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56E" w:rsidRPr="00422D33" w:rsidRDefault="000F656E" w:rsidP="000F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МИНИСТЕРСТВО ОБРАЗОВАНИЯ И НАУКИ ХАБАРОВСКОГО КРАЯ</w:t>
      </w:r>
    </w:p>
    <w:p w:rsidR="000F656E" w:rsidRPr="00422D33" w:rsidRDefault="000F656E" w:rsidP="000F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КРАЕВОЕ ГОСУДАРСТВЕННОЕ БЮДЖЕТНОЕ</w:t>
      </w:r>
    </w:p>
    <w:p w:rsidR="000F656E" w:rsidRPr="00422D33" w:rsidRDefault="000F656E" w:rsidP="000F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ПРОФЕССИОНАЛЬНОЕ ОБРАЗОВАТЕЛЬНОЕ УЧРЕЖДЕНИЕ</w:t>
      </w:r>
    </w:p>
    <w:p w:rsidR="000F656E" w:rsidRPr="00422D33" w:rsidRDefault="000F656E" w:rsidP="000F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«ХАБАРОВСКИЙ ТЕХНИКУМ ТРАНСПОРТНЫХ ТЕХНОЛОГИЙ</w:t>
      </w:r>
    </w:p>
    <w:p w:rsidR="000F656E" w:rsidRPr="00422D33" w:rsidRDefault="000F656E" w:rsidP="000F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ИМЕНИ ГЕРОЯ СОВЕТСКОГО СОЮЗА А.С. ПАНОВА»</w:t>
      </w: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51404C" w:rsidRPr="00422D33" w:rsidRDefault="0051404C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D06F61" w:rsidRPr="00422D33" w:rsidRDefault="00D06F61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ПРОГРАММА УЧЕБНОЙ ДИСЦИПЛИНЫ</w:t>
      </w: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C0183" w:rsidP="006B5DE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 xml:space="preserve">УД.04 </w:t>
      </w:r>
      <w:r w:rsidR="00F56857"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Основы этики и культуры профессионального общения</w:t>
      </w:r>
    </w:p>
    <w:p w:rsidR="00F56857" w:rsidRPr="00422D33" w:rsidRDefault="00F56857" w:rsidP="006B5DE0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</w:t>
      </w:r>
      <w:r w:rsidR="00432BB7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ы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подготовки</w:t>
      </w:r>
    </w:p>
    <w:p w:rsidR="00F56857" w:rsidRPr="00422D33" w:rsidRDefault="00F56857" w:rsidP="006B5DE0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квалифицированных рабочих</w:t>
      </w:r>
      <w:r w:rsidR="005146CD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,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служащих</w:t>
      </w: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D82EF9" w:rsidRPr="00422D33" w:rsidRDefault="00D82EF9" w:rsidP="00D82EF9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43.01.06 Проводник на железнодорожном транспорте</w:t>
      </w:r>
    </w:p>
    <w:p w:rsidR="00432BB7" w:rsidRPr="00422D33" w:rsidRDefault="00432BB7" w:rsidP="00432BB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432BB7" w:rsidRPr="00422D33" w:rsidRDefault="00432BB7" w:rsidP="00432BB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Социально-экономический профиль</w:t>
      </w: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6B5DE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51404C" w:rsidP="006B5DE0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Хабаровск</w:t>
      </w:r>
    </w:p>
    <w:p w:rsidR="00F56857" w:rsidRPr="00422D33" w:rsidRDefault="00D06F61" w:rsidP="006B5DE0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20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</w:t>
      </w:r>
      <w:r w:rsidR="000C0BCF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г.</w:t>
      </w:r>
    </w:p>
    <w:p w:rsidR="00432BB7" w:rsidRPr="00422D33" w:rsidRDefault="00432BB7" w:rsidP="006B5DE0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F656E" w:rsidRPr="00422D33" w:rsidRDefault="000F656E" w:rsidP="00F56857">
      <w:pPr>
        <w:spacing w:after="0" w:line="240" w:lineRule="auto"/>
        <w:ind w:firstLine="426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6A1E1B" w:rsidRPr="00422D33" w:rsidRDefault="006A1E1B" w:rsidP="006A1E1B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A1E1B" w:rsidRPr="00422D33" w:rsidTr="006A1E1B">
        <w:tc>
          <w:tcPr>
            <w:tcW w:w="4785" w:type="dxa"/>
          </w:tcPr>
          <w:p w:rsidR="006A1E1B" w:rsidRPr="00422D33" w:rsidRDefault="006A1E1B" w:rsidP="006A1E1B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eastAsia="ru-RU"/>
              </w:rPr>
              <w:lastRenderedPageBreak/>
              <w:t xml:space="preserve">СОГЛАСОВАНО </w:t>
            </w:r>
          </w:p>
          <w:p w:rsidR="006A1E1B" w:rsidRPr="00422D33" w:rsidRDefault="006A1E1B" w:rsidP="006A1E1B">
            <w:pPr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Предметно-цикловой комиссией      ___________ </w:t>
            </w:r>
            <w:r w:rsidR="000C0BCF"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Е.А. Кухаренко</w:t>
            </w: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                  Протокол №  ________________</w:t>
            </w:r>
          </w:p>
          <w:p w:rsidR="006A1E1B" w:rsidRPr="00422D33" w:rsidRDefault="006A1E1B" w:rsidP="000C0BCF">
            <w:pPr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от «____»_____________202</w:t>
            </w:r>
            <w:r w:rsidR="000C0BCF"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1 </w:t>
            </w: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785" w:type="dxa"/>
          </w:tcPr>
          <w:p w:rsidR="006A1E1B" w:rsidRPr="00422D33" w:rsidRDefault="006A1E1B" w:rsidP="006A1E1B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              </w:t>
            </w: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eastAsia="ru-RU"/>
              </w:rPr>
              <w:t>УТВЕРЖДАЮ</w:t>
            </w:r>
          </w:p>
          <w:p w:rsidR="006A1E1B" w:rsidRPr="00422D33" w:rsidRDefault="006A1E1B" w:rsidP="006A1E1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Зам. директора по ТО</w:t>
            </w:r>
          </w:p>
          <w:p w:rsidR="006A1E1B" w:rsidRPr="00422D33" w:rsidRDefault="006A1E1B" w:rsidP="006A1E1B">
            <w:pPr>
              <w:jc w:val="center"/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        __________С.Б. Котенева</w:t>
            </w:r>
          </w:p>
          <w:p w:rsidR="006A1E1B" w:rsidRPr="00422D33" w:rsidRDefault="006A1E1B" w:rsidP="000C0BCF">
            <w:pPr>
              <w:jc w:val="right"/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«____»______________202</w:t>
            </w:r>
            <w:r w:rsidR="000C0BCF"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>1</w:t>
            </w:r>
            <w:r w:rsidRPr="00422D33">
              <w:rPr>
                <w:rFonts w:ascii="Times New Roman" w:hAnsi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F56857" w:rsidP="00F5685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432BB7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Разработчики</w:t>
      </w:r>
      <w:r w:rsidR="000F656E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F56857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программы 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56857" w:rsidRPr="00422D33" w:rsidRDefault="000F656E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преподаватель </w:t>
      </w:r>
      <w:r w:rsidR="00F56857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____________________ </w:t>
      </w:r>
      <w:r w:rsidR="00C6663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Н</w:t>
      </w:r>
      <w:r w:rsidR="0051404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.</w:t>
      </w:r>
      <w:r w:rsidR="00C6663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</w:t>
      </w:r>
      <w:r w:rsidR="0051404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. </w:t>
      </w:r>
      <w:r w:rsidR="00C6663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Коршунова</w:t>
      </w:r>
    </w:p>
    <w:p w:rsidR="006A1E1B" w:rsidRPr="00422D33" w:rsidRDefault="006A1E1B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6A1E1B" w:rsidRPr="00422D33" w:rsidRDefault="006A1E1B" w:rsidP="006A1E1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</w:t>
      </w: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преподаватель ____________________ И.В. Шипелкина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</w:t>
      </w:r>
      <w:r w:rsidR="0051404C"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</w:t>
      </w: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(подпись)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51404C" w:rsidRPr="00422D33" w:rsidRDefault="0051404C" w:rsidP="00454B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Согласовано:</w:t>
      </w:r>
    </w:p>
    <w:p w:rsidR="0051404C" w:rsidRPr="00422D33" w:rsidRDefault="0051404C" w:rsidP="00454B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Методист КГБ ПОУ </w:t>
      </w:r>
      <w:r w:rsidR="000F656E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ХТТТ</w:t>
      </w:r>
      <w:r w:rsidRPr="00422D33">
        <w:rPr>
          <w:rFonts w:ascii="Calibri" w:eastAsia="Calibri" w:hAnsi="Calibri" w:cs="Times New Roman"/>
          <w:color w:val="808080" w:themeColor="background1" w:themeShade="80"/>
          <w:sz w:val="28"/>
          <w:szCs w:val="28"/>
        </w:rPr>
        <w:t xml:space="preserve"> ____________________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Коршунова</w:t>
      </w:r>
    </w:p>
    <w:p w:rsidR="0051404C" w:rsidRPr="00422D33" w:rsidRDefault="0051404C" w:rsidP="00514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                                               (подпись)</w:t>
      </w:r>
    </w:p>
    <w:p w:rsidR="0051404C" w:rsidRPr="00422D33" w:rsidRDefault="0051404C" w:rsidP="00514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54B9F" w:rsidRPr="00422D33" w:rsidRDefault="00454B9F" w:rsidP="00F5685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sectPr w:rsidR="00454B9F" w:rsidRPr="00422D33" w:rsidSect="00454B9F">
          <w:footerReference w:type="default" r:id="rId7"/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51404C" w:rsidRPr="00422D33" w:rsidRDefault="00F56857" w:rsidP="00F5685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СОДЕРЖАНИЕ</w:t>
      </w:r>
    </w:p>
    <w:p w:rsidR="00F56857" w:rsidRPr="00422D33" w:rsidRDefault="00F56857" w:rsidP="00F5685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fldChar w:fldCharType="begin"/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instrText xml:space="preserve"> TOC \o "1-3" \h \z </w:instrTex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  <w:fldChar w:fldCharType="separate"/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1. Пояснительная записка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2. </w:t>
      </w:r>
      <w:hyperlink w:anchor="bookmark4" w:tooltip="Current Document"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Место учебной дисциплины в учебном плане</w:t>
        </w:r>
      </w:hyperlink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3. </w:t>
      </w:r>
      <w:hyperlink w:anchor="bookmark5" w:tooltip="Current Document"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Результаты освоения учебной дисциплины</w:t>
        </w:r>
      </w:hyperlink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4. </w:t>
      </w:r>
      <w:hyperlink w:anchor="bookmark8" w:tooltip="Current Document"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Содержание учебной дисциплины</w:t>
        </w:r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ab/>
        </w:r>
      </w:hyperlink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5. Темы рефератов (докладов), индивидуальных проектов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6. </w:t>
      </w:r>
      <w:hyperlink w:anchor="bookmark19" w:tooltip="Current Document"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Тематическое планирование</w:t>
        </w:r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ab/>
        </w:r>
      </w:hyperlink>
    </w:p>
    <w:p w:rsidR="00F56857" w:rsidRPr="00422D33" w:rsidRDefault="00D06F61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7. С</w:t>
      </w:r>
      <w:r w:rsidR="00F56857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амостоятельная работа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8. Практическая работа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9. </w:t>
      </w:r>
      <w:hyperlink w:anchor="bookmark21" w:tooltip="Current Document">
        <w:r w:rsidRPr="00422D33">
          <w:rPr>
            <w:rFonts w:ascii="Times New Roman" w:eastAsia="Calibri" w:hAnsi="Times New Roman" w:cs="Times New Roman"/>
            <w:color w:val="808080" w:themeColor="background1" w:themeShade="80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10.Учебно-методическое и материально-техническое обеспечение программы учебной дисциплины </w:t>
      </w:r>
    </w:p>
    <w:p w:rsidR="00432BB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11. Литература</w:t>
      </w:r>
    </w:p>
    <w:p w:rsidR="00432BB7" w:rsidRPr="00422D33" w:rsidRDefault="00432BB7" w:rsidP="00432BB7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    12.</w:t>
      </w:r>
      <w:r w:rsidRPr="00422D33">
        <w:rPr>
          <w:rFonts w:ascii="Times New Roman" w:hAnsi="Times New Roman"/>
          <w:color w:val="808080" w:themeColor="background1" w:themeShade="80"/>
          <w:sz w:val="28"/>
          <w:szCs w:val="28"/>
        </w:rPr>
        <w:t>Лист изменений и дополнений, внесенных в программу дисциплины</w:t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ab/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fldChar w:fldCharType="end"/>
      </w:r>
    </w:p>
    <w:p w:rsidR="00F56857" w:rsidRPr="00422D33" w:rsidRDefault="00F56857" w:rsidP="00F568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F5685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Cs/>
          <w:i/>
          <w:color w:val="808080" w:themeColor="background1" w:themeShade="80"/>
          <w:sz w:val="28"/>
          <w:szCs w:val="28"/>
        </w:rPr>
      </w:pPr>
    </w:p>
    <w:p w:rsidR="00454B9F" w:rsidRPr="00422D33" w:rsidRDefault="00454B9F" w:rsidP="000F656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51404C" w:rsidP="000F656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lastRenderedPageBreak/>
        <w:t xml:space="preserve">1. </w:t>
      </w:r>
      <w:r w:rsidR="00F56857"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t>ПОЯСНИТЕЛЬНАЯ ЗА</w:t>
      </w:r>
      <w:r w:rsidR="000F656E"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t>ПИСКА</w:t>
      </w:r>
    </w:p>
    <w:p w:rsidR="00432BB7" w:rsidRPr="00422D33" w:rsidRDefault="00432BB7" w:rsidP="000F656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</w:p>
    <w:p w:rsidR="00432BB7" w:rsidRPr="00422D33" w:rsidRDefault="00432BB7" w:rsidP="000F656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</w:pPr>
    </w:p>
    <w:p w:rsidR="00F56857" w:rsidRPr="00422D33" w:rsidRDefault="00F56857" w:rsidP="0051404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Наука доказывает, а жизнь подтверждает, что успех любого дела в условиях рыночной экономики зависит не только от качества производимого товара или услуги, но и от качества жизни людей, производящих этот товар или услугу.</w:t>
      </w:r>
    </w:p>
    <w:p w:rsidR="00F56857" w:rsidRPr="00422D33" w:rsidRDefault="00F56857" w:rsidP="00432BB7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Сегодня опытный руководитель тратит большую часть рабочего дня не на решение финансовых, технические или организационных проблем, а на решение психологические задач, возникающих в процессе общения с подчиненными, коллегами и начальством.</w:t>
      </w:r>
      <w:r w:rsidR="00A04D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Этой двуединой задачей современного хозяйственного управления - необходимостью ориентации не только на результат, но и на людей, обеспечивающих этот результат, - этим и обусловлено включение в программы профессиональной подготовки современных специалистов наряду с дисциплинами Федерального компонента, психологических дисциплин.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Так, в Государственном стандарте указывается, что любой специалист должен понимать природу человеческой психики, знать основные психические функции, понимать значение воли, эмоций, потребностей и мотивов, а также бессознательных механизмов в поведении человека, уметь дать психологическую характеристику личности, ее темперамента, способностей, интерпретации собственного психического состояния, владеть простейшими приемами саморегуляции, а также осуществлять социально-психическое регулирование в трудовых коллективах.</w:t>
      </w:r>
    </w:p>
    <w:p w:rsidR="00F56857" w:rsidRPr="00422D33" w:rsidRDefault="00F56857" w:rsidP="0051404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Хотя, до сих пор у нас сохраняется некоторое скептическое отношение к этому аспекту профессиональной деятельности. И в этом нет ничего удивительного: ведь значимость психологических факторов в хозяйственной деятельности обнаруживается далеко не просто.</w:t>
      </w:r>
    </w:p>
    <w:p w:rsidR="00F56857" w:rsidRPr="00422D33" w:rsidRDefault="00F56857" w:rsidP="0051404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Данная дисциплина базируется, прежде всего, на таких темах социальной психологии, как социальная психология личности и межличностных отношений. В то же время многие психические свойства субъектов делового общения могут быть объяснены на основе общей психологии. К тому же порой трудно отличить общую психологию, исследующую личность как субъекта деятельности и общения, и социальную психологию, рассматривающую личность и межличностное общение, по сути, с этих же позиций.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Цели и задачи дисциплины: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формирование профессиональных качеств выпускника, ориентированных на эффективное, основанное на этических принципах и нормах, социокультурное взаимодействие;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формирование представления об этике как науке и явлении духовной культуры;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ознакомление с нормативными образцами личности, этикой профессии, этикой сферы предпринимательства и управленческой этикой;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изучение требований современного этикета делового человека.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lastRenderedPageBreak/>
        <w:t xml:space="preserve">Формируемые компетенции: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5. Использовать информационно-коммуникативные технологии в профессиональной деятельности.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 xml:space="preserve">ОК 6. Работать в команде, эффективно общаться с коллегами, руководством, клиентами. 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>Формируемые личные результаты</w:t>
      </w:r>
    </w:p>
    <w:p w:rsidR="000C0BCF" w:rsidRPr="00422D33" w:rsidRDefault="000C0BCF" w:rsidP="000C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val="en-US" w:eastAsia="ru-RU"/>
        </w:rPr>
      </w:pPr>
    </w:p>
    <w:tbl>
      <w:tblPr>
        <w:tblW w:w="940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4"/>
        <w:gridCol w:w="2103"/>
      </w:tblGrid>
      <w:tr w:rsidR="000C0BCF" w:rsidRPr="00422D33" w:rsidTr="005D107C">
        <w:trPr>
          <w:trHeight w:val="1311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+mn-ea" w:hAnsi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br w:type="page"/>
            </w:r>
            <w:bookmarkStart w:id="0" w:name="_Hlk73632186"/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Личностные результаты </w:t>
            </w:r>
          </w:p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реализации программы воспитания </w:t>
            </w:r>
          </w:p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i/>
                <w:iCs/>
                <w:color w:val="808080" w:themeColor="background1" w:themeShade="80"/>
                <w:sz w:val="24"/>
                <w:szCs w:val="24"/>
              </w:rPr>
              <w:t>(дескрипторы)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Код личностных результатов </w:t>
            </w: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реализации </w:t>
            </w: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программы </w:t>
            </w: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>воспитания</w:t>
            </w:r>
          </w:p>
        </w:tc>
      </w:tr>
      <w:tr w:rsidR="000C0BCF" w:rsidRPr="00422D33" w:rsidTr="005D107C">
        <w:trPr>
          <w:trHeight w:val="26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808080" w:themeColor="background1" w:themeShade="80"/>
                <w:sz w:val="24"/>
                <w:szCs w:val="24"/>
                <w:lang w:val="x-none" w:eastAsia="x-none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</w:t>
            </w:r>
          </w:p>
        </w:tc>
      </w:tr>
      <w:tr w:rsidR="000C0BCF" w:rsidRPr="00422D33" w:rsidTr="005D107C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2</w:t>
            </w:r>
          </w:p>
        </w:tc>
      </w:tr>
      <w:tr w:rsidR="000C0BCF" w:rsidRPr="00422D33" w:rsidTr="005D107C">
        <w:trPr>
          <w:trHeight w:val="184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3</w:t>
            </w:r>
          </w:p>
        </w:tc>
      </w:tr>
      <w:tr w:rsidR="000C0BCF" w:rsidRPr="00422D33" w:rsidTr="005D107C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4</w:t>
            </w:r>
          </w:p>
        </w:tc>
      </w:tr>
      <w:tr w:rsidR="000C0BCF" w:rsidRPr="00422D33" w:rsidTr="005D107C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5</w:t>
            </w:r>
          </w:p>
        </w:tc>
      </w:tr>
      <w:tr w:rsidR="000C0BCF" w:rsidRPr="00422D33" w:rsidTr="005D107C">
        <w:trPr>
          <w:trHeight w:val="52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6</w:t>
            </w:r>
          </w:p>
        </w:tc>
      </w:tr>
      <w:tr w:rsidR="000C0BCF" w:rsidRPr="00422D33" w:rsidTr="005D107C">
        <w:trPr>
          <w:trHeight w:val="255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7</w:t>
            </w:r>
          </w:p>
        </w:tc>
      </w:tr>
      <w:tr w:rsidR="000C0BCF" w:rsidRPr="00422D33" w:rsidTr="005D107C">
        <w:trPr>
          <w:trHeight w:val="131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8</w:t>
            </w:r>
          </w:p>
        </w:tc>
      </w:tr>
      <w:tr w:rsidR="000C0BCF" w:rsidRPr="00422D33" w:rsidTr="005D107C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9</w:t>
            </w:r>
          </w:p>
        </w:tc>
      </w:tr>
      <w:tr w:rsidR="000C0BCF" w:rsidRPr="00422D33" w:rsidTr="005D107C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10</w:t>
            </w:r>
          </w:p>
        </w:tc>
      </w:tr>
      <w:tr w:rsidR="000C0BCF" w:rsidRPr="00422D33" w:rsidTr="005D107C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11</w:t>
            </w:r>
          </w:p>
        </w:tc>
      </w:tr>
      <w:tr w:rsidR="000C0BCF" w:rsidRPr="00422D33" w:rsidTr="005D107C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0BCF" w:rsidRPr="00422D33" w:rsidRDefault="000C0BCF" w:rsidP="005D10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BCF" w:rsidRPr="00422D33" w:rsidRDefault="000C0BCF" w:rsidP="005D107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12</w:t>
            </w:r>
          </w:p>
        </w:tc>
        <w:bookmarkEnd w:id="0"/>
      </w:tr>
    </w:tbl>
    <w:p w:rsidR="000C0BCF" w:rsidRPr="00422D33" w:rsidRDefault="000C0BCF" w:rsidP="00A04D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04D4C" w:rsidRPr="00422D33" w:rsidRDefault="00F56857" w:rsidP="00A04D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В данной программе представлен основной курс дисциплины «Основы этики и культуры профессионального общения» для средних специальных учреждений. Он представляет собой самостоятельный курс, характеризующийся целостностью, спецификой и автономностью. </w:t>
      </w:r>
      <w:r w:rsidR="00A04D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F56857" w:rsidRPr="00422D33" w:rsidRDefault="00F56857" w:rsidP="00454B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  <w:u w:val="single"/>
        </w:rPr>
        <w:br w:type="page"/>
      </w: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2. МЕСТО УЧЕБНОЙ ДИСЦИПЛИНЫ В УЧЕБНОМ ПЛАНЕ</w:t>
      </w: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BF763C" w:rsidRPr="00422D33" w:rsidRDefault="00BF763C" w:rsidP="00BF7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Учебная дисциплина «Основы этики и культуры профессионального общения» является базовым общеобразовательным учебным предметом обязательной предметной области «Общественные науки» ФГОС среднего общего образования.</w:t>
      </w:r>
    </w:p>
    <w:p w:rsidR="00BF763C" w:rsidRPr="00422D33" w:rsidRDefault="00BF763C" w:rsidP="00BF7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учебных планах ППКРС, учебная дисциплина «Основы этики и культуры профессионального общения» входит в состав дополнительных общеобразовательных учебных дисциплин, формируемых из обязательных предметных областей ФГОС среднего общего образования, для профессий СПО социально-экономического профиля.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F5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454B9F" w:rsidRPr="00422D33" w:rsidRDefault="00454B9F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3. РЕЗУЛЬТАТЫ ОСВОЕНИЯ УЧЕБНОЙ ДИСЦИПЛИНЫ</w:t>
      </w: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Освоение содержания учебной дисциплины обеспечивает достижение студентами следующих </w:t>
      </w:r>
      <w:r w:rsidRPr="00422D33">
        <w:rPr>
          <w:rFonts w:ascii="Times New Roman" w:eastAsia="Calibri" w:hAnsi="Times New Roman" w:cs="Times New Roman"/>
          <w:bCs/>
          <w:color w:val="808080" w:themeColor="background1" w:themeShade="80"/>
          <w:sz w:val="28"/>
          <w:szCs w:val="28"/>
        </w:rPr>
        <w:t>результатов: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bCs/>
          <w:iCs/>
          <w:color w:val="808080" w:themeColor="background1" w:themeShade="80"/>
          <w:sz w:val="28"/>
          <w:szCs w:val="28"/>
        </w:rPr>
        <w:t>личностных</w:t>
      </w:r>
      <w:r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  <w:t>: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ответственного отношения к обучению; готовность и способность обучающихся к саморазвитию и самообразованию на основе мотивации к обучению и познанию;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целостного мировоззрения, соответствующего современному уровню развития науки психология;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критичность мышления, владение первичными навыками анализа и критичной оценки получаемой информации;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креативность мышления, инициативность и находчивость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bCs/>
          <w:iCs/>
          <w:color w:val="808080" w:themeColor="background1" w:themeShade="80"/>
          <w:sz w:val="28"/>
          <w:szCs w:val="28"/>
        </w:rPr>
        <w:t>метапредметных</w:t>
      </w:r>
      <w:r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  <w:t>: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владение навыками познавательной, учебно-исследовательской и проектной деятельности, а также навыками разрешения проблем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умение ориентир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оваться в различных источниках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информации, критически оценивать и интерпретировать информацию, получаемую из различных источников;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lastRenderedPageBreak/>
        <w:t>- представлени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е о необходимости овладения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знаниями человеческой психологии с целью формирования адекватного понимания особенностей развития современного мира;</w:t>
      </w:r>
    </w:p>
    <w:p w:rsidR="00454B9F" w:rsidRPr="00422D33" w:rsidRDefault="00454B9F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808080" w:themeColor="background1" w:themeShade="80"/>
          <w:sz w:val="28"/>
          <w:szCs w:val="28"/>
        </w:rPr>
      </w:pP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bCs/>
          <w:iCs/>
          <w:color w:val="808080" w:themeColor="background1" w:themeShade="80"/>
          <w:sz w:val="28"/>
          <w:szCs w:val="28"/>
        </w:rPr>
        <w:t>предметных</w:t>
      </w:r>
      <w:r w:rsidRPr="00422D33">
        <w:rPr>
          <w:rFonts w:ascii="Times New Roman" w:eastAsia="Calibri" w:hAnsi="Times New Roman" w:cs="Times New Roman"/>
          <w:b/>
          <w:bCs/>
          <w:color w:val="808080" w:themeColor="background1" w:themeShade="80"/>
          <w:sz w:val="28"/>
          <w:szCs w:val="28"/>
        </w:rPr>
        <w:t>: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приобрести навык поведения соответствующий основным нормам профессиональной этики.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определять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место предмета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в процессе освоения образовательной программы, а также его основные задачи, реализуемые в современном обществе. 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приобрести навык анализа различных ситуаций общения, ориентации в общении и способов воздействия на речевых партнеров.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приобрести навык испол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ьзования терми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нологии в своей речи, навык определения типа личности и её особенностей, исходя из психологических особенностей поведения.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приобрести навык использования особенностей вербального и невербального общения, эффективного слушания.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приобрести навык ведения деловой беседы, использовать психологические приёмы влияния на партнёров по общению.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-приобрести навык ведения деловой беседы, использовать психологические приёмы влияния на партнёров по общению. 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приобрести навык взаимоотношений в рабочей группе, корректировать своё поведение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приобрести навык предотвращения конфликтной ситуации, при её неизбежности навык выработки стратегии поведения в конфликтной ситуации.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</w:t>
      </w:r>
      <w:r w:rsidR="0051404C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приобрести навык предотвращения стрессовой ситуации, навык проведения мероприятий по профилактики стресса. 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F656E" w:rsidRPr="00422D33" w:rsidRDefault="000F656E" w:rsidP="00F5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51404C" w:rsidRPr="00422D33" w:rsidRDefault="0051404C" w:rsidP="006B5D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6B5DE0" w:rsidRPr="00422D33" w:rsidRDefault="006B5DE0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454B9F" w:rsidRPr="00422D33" w:rsidRDefault="00454B9F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055F07" w:rsidRPr="00422D33" w:rsidRDefault="00055F07" w:rsidP="00055F0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4. СОДЕРЖАНИЕ УЧЕБНОЙ ДИСЦИПЛИНЫ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Введение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Предмет и основные категории и задачи этики и культуры профессионального общения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Тема 1. Психологические стороны делового общения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Общение – основа человеческого бытия,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Классификация видов общения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Структура общения: Перцептивная сторона общения,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Интерактивная сторона, общения</w:t>
      </w:r>
      <w:r w:rsidRPr="00422D33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, </w:t>
      </w: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Общение как коммуникация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Успех делового общения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Практические занятия</w:t>
      </w:r>
    </w:p>
    <w:p w:rsidR="003C4DF9" w:rsidRPr="00422D33" w:rsidRDefault="003C4DF9" w:rsidP="003C4DF9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Стратегии и стили общения </w:t>
      </w:r>
    </w:p>
    <w:p w:rsidR="003C4DF9" w:rsidRPr="00422D33" w:rsidRDefault="003C4DF9" w:rsidP="003C4DF9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Умеете ли вы излагать свои мысли</w:t>
      </w:r>
    </w:p>
    <w:p w:rsidR="00055F07" w:rsidRPr="00422D33" w:rsidRDefault="003C4DF9" w:rsidP="003C4DF9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>Деловое общение в группе</w:t>
      </w:r>
    </w:p>
    <w:p w:rsidR="00055F07" w:rsidRPr="00422D33" w:rsidRDefault="003C4DF9" w:rsidP="00055F07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Культура телефонного общения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Тема 2. Проявление индивидуальных особенностей личности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Понятие личности в психологии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Проявление индивидуальных особенностей личности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Темперамент и способности – важные условия успеха в профессиональной деятельности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Характер и воля, Эмоции и чувства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Механизмы психологический защиты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Практические занятия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>Личность и индивидуальность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Проявление индивидуальных особенностей личности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Тип темперамента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Волевой ли вы человек?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Коммуникативные и организаторские склонности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Тема 3. Конфликты в деловом общении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Конфликт и его структура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Причины конфликта.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Стратегия поведения в конфликтной ситуации. Методы снятия психологического напряжения в условиях конфликта.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Стресс: понятия, фазы, причины.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Практические занятия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Управление конфликтами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Правила поведения в конфликтных ситуациях 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Выход из конфликтных ситуаций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Профилактика стрессов в деловом общении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32"/>
          <w:szCs w:val="28"/>
        </w:rPr>
      </w:pP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Тема 4. Профессиональная этика</w:t>
      </w:r>
    </w:p>
    <w:p w:rsidR="00055F07" w:rsidRPr="00422D33" w:rsidRDefault="00055F07" w:rsidP="00055F07">
      <w:pPr>
        <w:tabs>
          <w:tab w:val="left" w:pos="4380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Особенности и принципы профессиональной этики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Виды профессиональной этики. Профессиональный кодекс 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Необходимые профессиональные и человеческие качества.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Деловой этикет. Деловой протокол</w:t>
      </w:r>
      <w:r w:rsidRPr="00422D33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 </w:t>
      </w:r>
    </w:p>
    <w:p w:rsidR="00055F07" w:rsidRPr="00422D33" w:rsidRDefault="00055F07" w:rsidP="00055F07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Практические занятия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Нормы профессиональной морали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Профессиональная этика работника ж/д транспорта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422D33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Резюме</w:t>
      </w:r>
    </w:p>
    <w:p w:rsidR="00055F07" w:rsidRPr="00422D33" w:rsidRDefault="00055F07" w:rsidP="00055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</w:pPr>
    </w:p>
    <w:p w:rsidR="00055F07" w:rsidRPr="00422D33" w:rsidRDefault="00055F07">
      <w:pPr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  <w:br w:type="page"/>
      </w:r>
    </w:p>
    <w:p w:rsidR="00F56857" w:rsidRPr="00422D33" w:rsidRDefault="00F56857" w:rsidP="00F5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  <w:lastRenderedPageBreak/>
        <w:t>5. ТЕМЫ РЕФЕРАТО</w:t>
      </w:r>
      <w:r w:rsidR="00C6663C" w:rsidRPr="00422D33"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  <w:t xml:space="preserve">В </w:t>
      </w:r>
      <w:r w:rsidRPr="00422D33">
        <w:rPr>
          <w:rFonts w:ascii="Times New Roman" w:eastAsia="Calibri" w:hAnsi="Times New Roman" w:cs="Times New Roman"/>
          <w:b/>
          <w:caps/>
          <w:color w:val="808080" w:themeColor="background1" w:themeShade="80"/>
          <w:sz w:val="24"/>
          <w:szCs w:val="24"/>
        </w:rPr>
        <w:t>(ДОКЛАДОВ), ИНДИИДУАЛЬНЫХ ПРОЕКТОВ</w:t>
      </w:r>
    </w:p>
    <w:p w:rsidR="0051404C" w:rsidRPr="00422D33" w:rsidRDefault="0051404C" w:rsidP="00F5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aps/>
          <w:color w:val="808080" w:themeColor="background1" w:themeShade="80"/>
          <w:sz w:val="28"/>
          <w:szCs w:val="28"/>
        </w:rPr>
      </w:pP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Общие сведения об этической культуре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Профессиональная этика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Деловой этикет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Внешний облик и профессиональная деятельность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Культура телефонного общения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Деловая беседа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Деловая переписка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Эмоции и воля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Этика бизнеса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Публичное выступление</w:t>
      </w:r>
    </w:p>
    <w:p w:rsidR="00F56857" w:rsidRPr="00422D33" w:rsidRDefault="00A520EA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Визитная карточка </w:t>
      </w:r>
      <w:r w:rsidR="00F56857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деловой жизни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Деловой протокол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Интерьер рабочего помещения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Особенности национальной этики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Подарки в нашей жизни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Поведение за столом 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Общение как коммуникация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Успех делового общения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Способности – важное условие в профессиональной деятельности</w:t>
      </w:r>
    </w:p>
    <w:p w:rsidR="00F56857" w:rsidRPr="00422D33" w:rsidRDefault="00F56857" w:rsidP="00454B9F">
      <w:pPr>
        <w:pStyle w:val="a3"/>
        <w:widowControl w:val="0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ap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Конфликты в деловом общении</w:t>
      </w:r>
    </w:p>
    <w:p w:rsidR="00454B9F" w:rsidRPr="00422D33" w:rsidRDefault="00454B9F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p w:rsidR="00454B9F" w:rsidRPr="00422D33" w:rsidRDefault="00454B9F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6. ТЕМАТИЧЕСКОЕ ПЛАНИРОВАНИЕ</w:t>
      </w: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При реализации содержания общеобразовательной учебной дисциплины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«Основы этик</w:t>
      </w:r>
      <w:r w:rsidR="00A520EA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и и культуры профессионального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общения»</w:t>
      </w:r>
      <w:r w:rsidR="000F656E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,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BF763C" w:rsidRPr="00422D33" w:rsidRDefault="00BF763C" w:rsidP="00D82EF9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по профессии СПО социально-экономического профиля профессионального образования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профессии: </w:t>
      </w:r>
      <w:r w:rsidR="00D82EF9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43.01.06 Проводник на железнодорожном транспорте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:</w:t>
      </w:r>
    </w:p>
    <w:p w:rsidR="00F56857" w:rsidRPr="00422D33" w:rsidRDefault="00F56857" w:rsidP="005140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максимальная 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учебная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нагрузка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="000C0BCF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5</w:t>
      </w:r>
      <w:r w:rsidR="005D107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4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час</w:t>
      </w:r>
      <w:r w:rsidR="000C0BCF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а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, из них: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Аудиторная (обязательная) нагрузка обучающихся – 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36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часов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Практические занятия – 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</w:t>
      </w:r>
      <w:r w:rsidR="009A1F9D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7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час</w:t>
      </w:r>
      <w:r w:rsidR="00BF7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ов</w:t>
      </w:r>
    </w:p>
    <w:p w:rsidR="00F56857" w:rsidRPr="00422D33" w:rsidRDefault="00D06F61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</w:t>
      </w:r>
      <w:r w:rsidR="00F56857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амостоятельная работа обучающихся – </w:t>
      </w:r>
      <w:r w:rsidR="00A04D4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</w:t>
      </w:r>
      <w:r w:rsidR="00DF064A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8</w:t>
      </w:r>
      <w:r w:rsidR="00F56857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час</w:t>
      </w:r>
      <w:r w:rsidR="000C0BCF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ов</w:t>
      </w:r>
      <w:r w:rsidR="00BF7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</w:t>
      </w:r>
    </w:p>
    <w:p w:rsidR="00F56857" w:rsidRPr="00422D33" w:rsidRDefault="00F56857" w:rsidP="00514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A4079F" w:rsidRPr="00422D33" w:rsidRDefault="00A4079F" w:rsidP="00A4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>Объем учебной дисциплины и виды учебной работы</w:t>
      </w:r>
    </w:p>
    <w:tbl>
      <w:tblPr>
        <w:tblW w:w="9214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559"/>
      </w:tblGrid>
      <w:tr w:rsidR="00A4079F" w:rsidRPr="00422D33" w:rsidTr="00454B9F">
        <w:trPr>
          <w:trHeight w:val="344"/>
        </w:trPr>
        <w:tc>
          <w:tcPr>
            <w:tcW w:w="7655" w:type="dxa"/>
            <w:shd w:val="clear" w:color="auto" w:fill="auto"/>
          </w:tcPr>
          <w:p w:rsidR="00A4079F" w:rsidRPr="00422D33" w:rsidRDefault="00A4079F" w:rsidP="006B5DE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iCs/>
                <w:color w:val="808080" w:themeColor="background1" w:themeShade="80"/>
                <w:sz w:val="28"/>
                <w:szCs w:val="28"/>
              </w:rPr>
              <w:t>Объем</w:t>
            </w:r>
          </w:p>
          <w:p w:rsidR="00A4079F" w:rsidRPr="00422D33" w:rsidRDefault="00A4079F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iCs/>
                <w:color w:val="808080" w:themeColor="background1" w:themeShade="80"/>
                <w:sz w:val="28"/>
                <w:szCs w:val="28"/>
              </w:rPr>
              <w:t>часов</w:t>
            </w:r>
          </w:p>
        </w:tc>
      </w:tr>
      <w:tr w:rsidR="00A4079F" w:rsidRPr="00422D33" w:rsidTr="00454B9F">
        <w:trPr>
          <w:trHeight w:val="285"/>
        </w:trPr>
        <w:tc>
          <w:tcPr>
            <w:tcW w:w="7655" w:type="dxa"/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:rsidR="00A4079F" w:rsidRPr="00422D33" w:rsidRDefault="000C0BCF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5</w:t>
            </w:r>
            <w:r w:rsidR="005D107C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4</w:t>
            </w:r>
          </w:p>
        </w:tc>
      </w:tr>
      <w:tr w:rsidR="00A4079F" w:rsidRPr="00422D33" w:rsidTr="00454B9F">
        <w:tc>
          <w:tcPr>
            <w:tcW w:w="7655" w:type="dxa"/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A4079F" w:rsidRPr="00422D33" w:rsidRDefault="00A04D4C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36</w:t>
            </w:r>
          </w:p>
        </w:tc>
      </w:tr>
      <w:tr w:rsidR="00A4079F" w:rsidRPr="00422D33" w:rsidTr="00454B9F">
        <w:tc>
          <w:tcPr>
            <w:tcW w:w="7655" w:type="dxa"/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</w:p>
        </w:tc>
      </w:tr>
      <w:tr w:rsidR="00410A4C" w:rsidRPr="00422D33" w:rsidTr="00454B9F">
        <w:trPr>
          <w:trHeight w:val="480"/>
        </w:trPr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теоретические занятия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4079F" w:rsidRPr="00422D33" w:rsidRDefault="00A04D4C" w:rsidP="00055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1</w:t>
            </w:r>
            <w:r w:rsidR="00055F07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9</w:t>
            </w:r>
          </w:p>
        </w:tc>
      </w:tr>
      <w:tr w:rsidR="00410A4C" w:rsidRPr="00422D33" w:rsidTr="00454B9F">
        <w:trPr>
          <w:trHeight w:val="334"/>
        </w:trPr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4079F" w:rsidRPr="00422D33" w:rsidRDefault="00A04D4C" w:rsidP="00055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1</w:t>
            </w:r>
            <w:r w:rsidR="00055F07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7</w:t>
            </w:r>
          </w:p>
        </w:tc>
      </w:tr>
      <w:tr w:rsidR="00A4079F" w:rsidRPr="00422D33" w:rsidTr="00454B9F">
        <w:trPr>
          <w:trHeight w:val="435"/>
        </w:trPr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4079F" w:rsidRPr="00422D33" w:rsidRDefault="00A04D4C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1</w:t>
            </w:r>
            <w:r w:rsidR="005D107C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8</w:t>
            </w:r>
          </w:p>
        </w:tc>
      </w:tr>
      <w:tr w:rsidR="00A4079F" w:rsidRPr="00422D33" w:rsidTr="00454B9F">
        <w:trPr>
          <w:trHeight w:val="210"/>
        </w:trPr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</w:tcPr>
          <w:p w:rsidR="00A4079F" w:rsidRPr="00422D33" w:rsidRDefault="00A4079F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4079F" w:rsidRPr="00422D33" w:rsidRDefault="000C0BCF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3</w:t>
            </w:r>
          </w:p>
        </w:tc>
      </w:tr>
      <w:tr w:rsidR="00A4079F" w:rsidRPr="00422D33" w:rsidTr="00454B9F">
        <w:trPr>
          <w:trHeight w:val="411"/>
        </w:trPr>
        <w:tc>
          <w:tcPr>
            <w:tcW w:w="9214" w:type="dxa"/>
            <w:gridSpan w:val="2"/>
            <w:shd w:val="clear" w:color="auto" w:fill="auto"/>
          </w:tcPr>
          <w:p w:rsidR="00A4079F" w:rsidRPr="00422D33" w:rsidRDefault="00A4079F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Итоговая аттест</w:t>
            </w:r>
            <w:r w:rsidR="00D06F61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>ация в форме</w:t>
            </w:r>
            <w:r w:rsidR="000C0BCF" w:rsidRPr="00422D33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8"/>
                <w:szCs w:val="28"/>
              </w:rPr>
              <w:t xml:space="preserve"> контрольной работы</w:t>
            </w:r>
          </w:p>
        </w:tc>
      </w:tr>
    </w:tbl>
    <w:p w:rsidR="00A4079F" w:rsidRPr="00422D33" w:rsidRDefault="00A4079F" w:rsidP="00A407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454B9F" w:rsidRPr="00422D33" w:rsidRDefault="00454B9F" w:rsidP="00A407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808080" w:themeColor="background1" w:themeShade="80"/>
          <w:sz w:val="28"/>
          <w:szCs w:val="28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F56857" w:rsidP="00A407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808080" w:themeColor="background1" w:themeShade="80"/>
          <w:sz w:val="28"/>
          <w:szCs w:val="28"/>
        </w:rPr>
      </w:pPr>
      <w:bookmarkStart w:id="1" w:name="_GoBack"/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563"/>
        <w:gridCol w:w="1055"/>
        <w:gridCol w:w="923"/>
        <w:gridCol w:w="1055"/>
        <w:gridCol w:w="924"/>
        <w:gridCol w:w="923"/>
      </w:tblGrid>
      <w:tr w:rsidR="000C0BCF" w:rsidRPr="00422D33" w:rsidTr="005D107C">
        <w:trPr>
          <w:trHeight w:val="729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№</w:t>
            </w:r>
          </w:p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п/п</w:t>
            </w:r>
          </w:p>
          <w:p w:rsidR="00055F07" w:rsidRPr="00422D33" w:rsidRDefault="00055F07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Максимальная учебная нагрузка (час)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Самостоятельная работа</w:t>
            </w:r>
          </w:p>
        </w:tc>
      </w:tr>
      <w:tr w:rsidR="000C0BCF" w:rsidRPr="00422D33" w:rsidTr="005D107C">
        <w:trPr>
          <w:cantSplit/>
          <w:trHeight w:val="2192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Всего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Теоретические занятия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Практические занятия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</w:tr>
      <w:tr w:rsidR="000C0BCF" w:rsidRPr="00422D33" w:rsidTr="005D107C">
        <w:trPr>
          <w:trHeight w:val="38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7</w:t>
            </w:r>
          </w:p>
        </w:tc>
      </w:tr>
      <w:tr w:rsidR="000C0BCF" w:rsidRPr="00422D33" w:rsidTr="005D107C">
        <w:trPr>
          <w:trHeight w:val="32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Введение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</w:tr>
      <w:tr w:rsidR="000C0BCF" w:rsidRPr="00422D33" w:rsidTr="005D107C">
        <w:trPr>
          <w:trHeight w:val="66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1. Психологические стороны делового общения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2F14DC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DF064A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</w:tr>
      <w:tr w:rsidR="000C0BCF" w:rsidRPr="00422D33" w:rsidTr="005D107C">
        <w:trPr>
          <w:trHeight w:val="98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3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2. Проявление индивидуальных особенностей личности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055F07" w:rsidP="002F1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  <w:r w:rsidR="002F14DC"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DF064A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</w:tr>
      <w:tr w:rsidR="000C0BCF" w:rsidRPr="00422D33" w:rsidTr="005D107C">
        <w:trPr>
          <w:trHeight w:val="66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3. Конфликты в деловом общении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2F14DC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DF064A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</w:tr>
      <w:tr w:rsidR="000C0BCF" w:rsidRPr="00422D33" w:rsidTr="005D107C">
        <w:trPr>
          <w:trHeight w:val="47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5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4. Профессиональная этика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2F14DC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255E86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6</w:t>
            </w:r>
          </w:p>
        </w:tc>
      </w:tr>
      <w:tr w:rsidR="000C0BCF" w:rsidRPr="00422D33" w:rsidTr="005D107C">
        <w:trPr>
          <w:trHeight w:val="39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6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Зачет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</w:tr>
      <w:tr w:rsidR="00422D33" w:rsidRPr="00422D33" w:rsidTr="00DF064A">
        <w:trPr>
          <w:trHeight w:val="9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7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 xml:space="preserve">Итого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DF064A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54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36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17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055F07" w:rsidRPr="00422D33" w:rsidRDefault="002F14DC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18</w:t>
            </w:r>
          </w:p>
        </w:tc>
      </w:tr>
      <w:tr w:rsidR="00422D33" w:rsidRPr="00422D33" w:rsidTr="00DF064A">
        <w:trPr>
          <w:trHeight w:val="21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Общая учебная нагрузка: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DF064A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54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36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F07" w:rsidRPr="00422D33" w:rsidRDefault="00055F07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17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07" w:rsidRPr="00422D33" w:rsidRDefault="002F14DC" w:rsidP="00DF0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18</w:t>
            </w:r>
          </w:p>
        </w:tc>
      </w:tr>
    </w:tbl>
    <w:p w:rsidR="00A4079F" w:rsidRPr="00422D33" w:rsidRDefault="00A4079F" w:rsidP="00F56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5869DF" w:rsidRPr="00422D33" w:rsidRDefault="005869DF" w:rsidP="00070A57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D06F61" w:rsidRPr="00422D33" w:rsidRDefault="00D06F61" w:rsidP="00070A57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454B9F" w:rsidRPr="00422D33" w:rsidRDefault="00454B9F" w:rsidP="00F56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D06F61" w:rsidP="00F568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 xml:space="preserve">7. </w:t>
      </w:r>
      <w:r w:rsidR="00F56857"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САМОСТОЯТЕЛЬНАЯ РАБОТА</w:t>
      </w: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58"/>
        <w:gridCol w:w="2687"/>
        <w:gridCol w:w="2729"/>
        <w:gridCol w:w="963"/>
        <w:gridCol w:w="2517"/>
      </w:tblGrid>
      <w:tr w:rsidR="00422D33" w:rsidRPr="00422D33" w:rsidTr="00A4079F">
        <w:trPr>
          <w:trHeight w:val="1515"/>
        </w:trPr>
        <w:tc>
          <w:tcPr>
            <w:tcW w:w="617" w:type="dxa"/>
            <w:shd w:val="clear" w:color="auto" w:fill="auto"/>
          </w:tcPr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№ п/п</w:t>
            </w:r>
          </w:p>
        </w:tc>
        <w:tc>
          <w:tcPr>
            <w:tcW w:w="2745" w:type="dxa"/>
            <w:gridSpan w:val="2"/>
            <w:shd w:val="clear" w:color="auto" w:fill="auto"/>
          </w:tcPr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Тема программы</w:t>
            </w:r>
          </w:p>
        </w:tc>
        <w:tc>
          <w:tcPr>
            <w:tcW w:w="2729" w:type="dxa"/>
            <w:shd w:val="clear" w:color="auto" w:fill="auto"/>
          </w:tcPr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963" w:type="dxa"/>
            <w:shd w:val="clear" w:color="auto" w:fill="auto"/>
          </w:tcPr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Кол-во</w:t>
            </w:r>
          </w:p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часов</w:t>
            </w:r>
          </w:p>
        </w:tc>
        <w:tc>
          <w:tcPr>
            <w:tcW w:w="2517" w:type="dxa"/>
            <w:shd w:val="clear" w:color="auto" w:fill="auto"/>
          </w:tcPr>
          <w:p w:rsidR="00F56857" w:rsidRPr="00422D33" w:rsidRDefault="00F56857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  <w:t>Форма самостоятельной работы</w:t>
            </w:r>
          </w:p>
          <w:p w:rsidR="00F56857" w:rsidRPr="00422D33" w:rsidRDefault="00F56857" w:rsidP="00A4079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422D33" w:rsidRPr="00422D33" w:rsidTr="0051404C">
        <w:trPr>
          <w:trHeight w:val="370"/>
        </w:trPr>
        <w:tc>
          <w:tcPr>
            <w:tcW w:w="9571" w:type="dxa"/>
            <w:gridSpan w:val="6"/>
            <w:shd w:val="clear" w:color="auto" w:fill="auto"/>
          </w:tcPr>
          <w:p w:rsidR="00F56857" w:rsidRPr="00422D33" w:rsidRDefault="00F56857" w:rsidP="00BC364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422D33" w:rsidRPr="00422D33" w:rsidTr="00422D33">
        <w:trPr>
          <w:trHeight w:val="195"/>
        </w:trPr>
        <w:tc>
          <w:tcPr>
            <w:tcW w:w="675" w:type="dxa"/>
            <w:gridSpan w:val="2"/>
            <w:shd w:val="clear" w:color="auto" w:fill="auto"/>
          </w:tcPr>
          <w:p w:rsidR="00F56857" w:rsidRPr="00422D33" w:rsidRDefault="00F56857" w:rsidP="00422D33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F56857" w:rsidRPr="00422D33" w:rsidRDefault="002F14DC" w:rsidP="00F56857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1. Психологические стороны делового общения</w:t>
            </w:r>
          </w:p>
        </w:tc>
        <w:tc>
          <w:tcPr>
            <w:tcW w:w="2729" w:type="dxa"/>
            <w:shd w:val="clear" w:color="auto" w:fill="auto"/>
          </w:tcPr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Классификация видов общения</w:t>
            </w: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Структура общения: Перцептивная сторона общения,</w:t>
            </w: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Интерактивная сторона, общения</w:t>
            </w:r>
            <w:r w:rsidRPr="00422D33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4"/>
                <w:szCs w:val="24"/>
                <w:lang w:eastAsia="ru-RU"/>
              </w:rPr>
              <w:t xml:space="preserve">, </w:t>
            </w: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Общение как коммуникация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Успех делового общения</w:t>
            </w:r>
          </w:p>
          <w:p w:rsidR="00F56857" w:rsidRPr="00422D33" w:rsidRDefault="00F56857" w:rsidP="00A4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F56857" w:rsidRPr="00422D33" w:rsidRDefault="00255E86" w:rsidP="00A4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517" w:type="dxa"/>
            <w:shd w:val="clear" w:color="auto" w:fill="auto"/>
          </w:tcPr>
          <w:p w:rsidR="00F56857" w:rsidRPr="00422D33" w:rsidRDefault="00255E86" w:rsidP="00255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Сообщение, презентация, тестирование</w:t>
            </w:r>
          </w:p>
          <w:p w:rsidR="00A205EA" w:rsidRPr="00422D33" w:rsidRDefault="00A205EA" w:rsidP="00255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Синквейн</w:t>
            </w:r>
          </w:p>
        </w:tc>
      </w:tr>
      <w:tr w:rsidR="00422D33" w:rsidRPr="00422D33" w:rsidTr="00422D33">
        <w:trPr>
          <w:trHeight w:val="195"/>
        </w:trPr>
        <w:tc>
          <w:tcPr>
            <w:tcW w:w="675" w:type="dxa"/>
            <w:gridSpan w:val="2"/>
            <w:shd w:val="clear" w:color="auto" w:fill="auto"/>
          </w:tcPr>
          <w:p w:rsidR="002F14DC" w:rsidRPr="00422D33" w:rsidRDefault="002F14DC" w:rsidP="00422D33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2F14DC" w:rsidRPr="00422D33" w:rsidRDefault="002F14DC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2. Проявление индивидуальных особенностей личности</w:t>
            </w:r>
          </w:p>
        </w:tc>
        <w:tc>
          <w:tcPr>
            <w:tcW w:w="2729" w:type="dxa"/>
            <w:shd w:val="clear" w:color="auto" w:fill="auto"/>
          </w:tcPr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Проявление индивидуальных особенностей личности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Темперамент и способности – важные условия успеха в профессиональной деятельности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Характер и воля, Эмоции и чувства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Механизмы психологический защиты</w:t>
            </w:r>
          </w:p>
          <w:p w:rsidR="002F14DC" w:rsidRPr="00422D33" w:rsidRDefault="002F14DC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2F14DC" w:rsidRPr="00422D33" w:rsidRDefault="00255E86" w:rsidP="002F1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517" w:type="dxa"/>
            <w:shd w:val="clear" w:color="auto" w:fill="auto"/>
          </w:tcPr>
          <w:p w:rsidR="002F14DC" w:rsidRPr="00422D33" w:rsidRDefault="00255E86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Кластер, эссе</w:t>
            </w:r>
          </w:p>
          <w:p w:rsidR="00A205EA" w:rsidRPr="00422D33" w:rsidRDefault="00A205EA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</w:t>
            </w: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естирование</w:t>
            </w:r>
          </w:p>
          <w:p w:rsidR="00A205EA" w:rsidRPr="00422D33" w:rsidRDefault="00A205EA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Синквейн</w:t>
            </w:r>
          </w:p>
        </w:tc>
      </w:tr>
      <w:tr w:rsidR="00422D33" w:rsidRPr="00422D33" w:rsidTr="00422D33">
        <w:trPr>
          <w:trHeight w:val="195"/>
        </w:trPr>
        <w:tc>
          <w:tcPr>
            <w:tcW w:w="675" w:type="dxa"/>
            <w:gridSpan w:val="2"/>
            <w:shd w:val="clear" w:color="auto" w:fill="auto"/>
          </w:tcPr>
          <w:p w:rsidR="002F14DC" w:rsidRPr="00422D33" w:rsidRDefault="002F14DC" w:rsidP="00422D33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2F14DC" w:rsidRPr="00422D33" w:rsidRDefault="00BF2E8D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3. Конфликты в деловом общении</w:t>
            </w:r>
          </w:p>
        </w:tc>
        <w:tc>
          <w:tcPr>
            <w:tcW w:w="2729" w:type="dxa"/>
            <w:shd w:val="clear" w:color="auto" w:fill="auto"/>
          </w:tcPr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Управление конфликтами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Правила поведения в конфликтных ситуациях 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Выход из конфликтных ситуаций</w:t>
            </w:r>
          </w:p>
          <w:p w:rsidR="00D519C1" w:rsidRPr="00422D33" w:rsidRDefault="00D519C1" w:rsidP="00D519C1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Профилактика стрессов в деловом общении</w:t>
            </w:r>
          </w:p>
          <w:p w:rsidR="002F14DC" w:rsidRPr="00422D33" w:rsidRDefault="002F14DC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2F14DC" w:rsidRPr="00422D33" w:rsidRDefault="00255E86" w:rsidP="002F1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517" w:type="dxa"/>
            <w:shd w:val="clear" w:color="auto" w:fill="auto"/>
          </w:tcPr>
          <w:p w:rsidR="00A205EA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Кластер, эссе</w:t>
            </w:r>
          </w:p>
          <w:p w:rsidR="00A205EA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Тестирование</w:t>
            </w:r>
          </w:p>
          <w:p w:rsidR="002F14DC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Синквейн</w:t>
            </w:r>
          </w:p>
        </w:tc>
      </w:tr>
      <w:tr w:rsidR="00422D33" w:rsidRPr="00422D33" w:rsidTr="00422D33">
        <w:trPr>
          <w:trHeight w:val="195"/>
        </w:trPr>
        <w:tc>
          <w:tcPr>
            <w:tcW w:w="675" w:type="dxa"/>
            <w:gridSpan w:val="2"/>
            <w:shd w:val="clear" w:color="auto" w:fill="auto"/>
          </w:tcPr>
          <w:p w:rsidR="002F14DC" w:rsidRPr="00422D33" w:rsidRDefault="002F14DC" w:rsidP="00422D33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2F14DC" w:rsidRPr="00422D33" w:rsidRDefault="00BF2E8D" w:rsidP="00A205EA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4. Профессиональная этика</w:t>
            </w:r>
          </w:p>
        </w:tc>
        <w:tc>
          <w:tcPr>
            <w:tcW w:w="2729" w:type="dxa"/>
            <w:shd w:val="clear" w:color="auto" w:fill="auto"/>
          </w:tcPr>
          <w:p w:rsidR="00D519C1" w:rsidRPr="00422D33" w:rsidRDefault="00D519C1" w:rsidP="00D519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Нормы профессиональной морали</w:t>
            </w:r>
          </w:p>
          <w:p w:rsidR="00D519C1" w:rsidRPr="00422D33" w:rsidRDefault="00D519C1" w:rsidP="00D519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Профессиональная этика работника ж/д транспорта</w:t>
            </w:r>
          </w:p>
          <w:p w:rsidR="00D519C1" w:rsidRPr="00422D33" w:rsidRDefault="00D519C1" w:rsidP="00D519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Резюме</w:t>
            </w:r>
          </w:p>
          <w:p w:rsidR="002F14DC" w:rsidRPr="00422D33" w:rsidRDefault="002F14DC" w:rsidP="002F14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2F14DC" w:rsidRPr="00422D33" w:rsidRDefault="00255E86" w:rsidP="002F1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517" w:type="dxa"/>
            <w:shd w:val="clear" w:color="auto" w:fill="auto"/>
          </w:tcPr>
          <w:p w:rsidR="00A205EA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Кластер, эссе</w:t>
            </w:r>
          </w:p>
          <w:p w:rsidR="00A205EA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Тестирование</w:t>
            </w:r>
          </w:p>
          <w:p w:rsidR="002F14DC" w:rsidRPr="00422D33" w:rsidRDefault="00A205EA" w:rsidP="00A205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Синквейн</w:t>
            </w:r>
          </w:p>
        </w:tc>
      </w:tr>
    </w:tbl>
    <w:p w:rsidR="00F81BDE" w:rsidRPr="00422D33" w:rsidRDefault="00F81BDE" w:rsidP="00F81BD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8. ПРАКТИЧЕСКАЯ РАБОТА</w:t>
      </w:r>
    </w:p>
    <w:p w:rsidR="00F81BDE" w:rsidRPr="00422D33" w:rsidRDefault="00F81BDE" w:rsidP="00F81BD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118"/>
        <w:gridCol w:w="4465"/>
        <w:gridCol w:w="1230"/>
      </w:tblGrid>
      <w:tr w:rsidR="00410A4C" w:rsidRPr="00422D33" w:rsidTr="005D107C">
        <w:trPr>
          <w:trHeight w:val="690"/>
        </w:trPr>
        <w:tc>
          <w:tcPr>
            <w:tcW w:w="673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№</w:t>
            </w:r>
          </w:p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п/п</w:t>
            </w:r>
          </w:p>
        </w:tc>
        <w:tc>
          <w:tcPr>
            <w:tcW w:w="3118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Тема программы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Кол-во</w:t>
            </w:r>
          </w:p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часов</w:t>
            </w:r>
          </w:p>
        </w:tc>
      </w:tr>
      <w:tr w:rsidR="00410A4C" w:rsidRPr="00422D33" w:rsidTr="005D107C">
        <w:trPr>
          <w:trHeight w:val="389"/>
        </w:trPr>
        <w:tc>
          <w:tcPr>
            <w:tcW w:w="9486" w:type="dxa"/>
            <w:gridSpan w:val="4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  <w:lang w:val="en-US"/>
              </w:rPr>
              <w:t>I</w:t>
            </w: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 xml:space="preserve">  курс</w:t>
            </w:r>
          </w:p>
        </w:tc>
      </w:tr>
      <w:tr w:rsidR="00410A4C" w:rsidRPr="00422D33" w:rsidTr="005D107C">
        <w:trPr>
          <w:trHeight w:val="1440"/>
        </w:trPr>
        <w:tc>
          <w:tcPr>
            <w:tcW w:w="673" w:type="dxa"/>
            <w:vMerge w:val="restart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1. Психологические стороны делового общения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4</w:t>
            </w:r>
          </w:p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</w:p>
        </w:tc>
      </w:tr>
      <w:tr w:rsidR="00410A4C" w:rsidRPr="00422D33" w:rsidTr="005D107C">
        <w:trPr>
          <w:trHeight w:val="12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Умеете ли вы излагать свои мысли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21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Культура телефонного общения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8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Публичное выступление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5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Стратегии и стили общения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065"/>
        </w:trPr>
        <w:tc>
          <w:tcPr>
            <w:tcW w:w="673" w:type="dxa"/>
            <w:vMerge w:val="restart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2. Проявление индивидуальных особенностей личности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5</w:t>
            </w:r>
          </w:p>
        </w:tc>
      </w:tr>
      <w:tr w:rsidR="00410A4C" w:rsidRPr="00422D33" w:rsidTr="005D107C">
        <w:trPr>
          <w:trHeight w:val="18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Личность и индивидуальность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4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Проявление индивидуальных особенностей личности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F81BDE" w:rsidRPr="00422D33" w:rsidTr="005D107C">
        <w:trPr>
          <w:trHeight w:val="14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Тип темперамента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22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Волевой ли вы человек?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7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Коммуникативные и организаторские склонности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705"/>
        </w:trPr>
        <w:tc>
          <w:tcPr>
            <w:tcW w:w="673" w:type="dxa"/>
            <w:vMerge w:val="restart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3. Конфликты в деловом общении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4</w:t>
            </w:r>
          </w:p>
        </w:tc>
      </w:tr>
      <w:tr w:rsidR="00410A4C" w:rsidRPr="00422D33" w:rsidTr="005D107C">
        <w:trPr>
          <w:trHeight w:val="18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Управление конфликтами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22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Правила поведения в конфликтных ситуациях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120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Выход из конфликтных ситуаций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22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Профилактика стрессов в деловом общении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375"/>
        </w:trPr>
        <w:tc>
          <w:tcPr>
            <w:tcW w:w="673" w:type="dxa"/>
            <w:vMerge w:val="restart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4. Профессиональная этика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3</w:t>
            </w:r>
          </w:p>
        </w:tc>
      </w:tr>
      <w:tr w:rsidR="00410A4C" w:rsidRPr="00422D33" w:rsidTr="005D107C">
        <w:trPr>
          <w:trHeight w:val="654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81BDE" w:rsidRPr="00422D33" w:rsidRDefault="00F81BDE" w:rsidP="005D10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Нормы профессиональной морали</w:t>
            </w:r>
          </w:p>
          <w:p w:rsidR="00F81BDE" w:rsidRPr="00422D33" w:rsidRDefault="00F81BDE" w:rsidP="005D107C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512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Профессиональная этика работника ж/д транспорта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415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Р</w:t>
            </w:r>
            <w:r w:rsidRPr="00422D33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езюме</w:t>
            </w: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735"/>
        </w:trPr>
        <w:tc>
          <w:tcPr>
            <w:tcW w:w="673" w:type="dxa"/>
            <w:vMerge w:val="restart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Зачет</w:t>
            </w:r>
          </w:p>
        </w:tc>
        <w:tc>
          <w:tcPr>
            <w:tcW w:w="4465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1</w:t>
            </w:r>
          </w:p>
        </w:tc>
      </w:tr>
      <w:tr w:rsidR="00410A4C" w:rsidRPr="00422D33" w:rsidTr="005D107C">
        <w:trPr>
          <w:trHeight w:val="361"/>
        </w:trPr>
        <w:tc>
          <w:tcPr>
            <w:tcW w:w="673" w:type="dxa"/>
            <w:vMerge/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BDE" w:rsidRPr="00422D33" w:rsidRDefault="00F81BDE" w:rsidP="005D107C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4465" w:type="dxa"/>
            <w:tcBorders>
              <w:bottom w:val="single" w:sz="4" w:space="0" w:color="auto"/>
            </w:tcBorders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 xml:space="preserve">Итого 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F81BDE" w:rsidRPr="00422D33" w:rsidRDefault="00F81BDE" w:rsidP="005D10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17</w:t>
            </w:r>
          </w:p>
        </w:tc>
      </w:tr>
      <w:bookmarkEnd w:id="1"/>
    </w:tbl>
    <w:p w:rsidR="00F81BDE" w:rsidRPr="00422D33" w:rsidRDefault="00F81BDE" w:rsidP="00F81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sectPr w:rsidR="00F81BDE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F56857" w:rsidP="00C8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9. ХАРАКТЕРИСТИКА ОСНОВНЫХ ВИДОВ УЧЕБНОЙ ДЕЯТЕЛЬНОСТИ ОБУЧАЮЩИХСЯ</w:t>
      </w: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8"/>
          <w:szCs w:val="2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7239"/>
      </w:tblGrid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57" w:rsidRPr="00422D33" w:rsidRDefault="00F56857" w:rsidP="00A4079F">
            <w:pPr>
              <w:tabs>
                <w:tab w:val="left" w:pos="43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bCs/>
                <w:iCs/>
                <w:color w:val="808080" w:themeColor="background1" w:themeShade="80"/>
                <w:sz w:val="28"/>
                <w:szCs w:val="28"/>
              </w:rPr>
              <w:t>Содержание обучения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57" w:rsidRPr="00422D33" w:rsidRDefault="00F56857" w:rsidP="00A4079F">
            <w:pPr>
              <w:tabs>
                <w:tab w:val="left" w:pos="43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b/>
                <w:color w:val="808080" w:themeColor="background1" w:themeShade="80"/>
                <w:sz w:val="28"/>
                <w:szCs w:val="28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Введение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57" w:rsidRPr="00422D33" w:rsidRDefault="00A31487" w:rsidP="00322F53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 xml:space="preserve">Определение места предмета </w:t>
            </w:r>
            <w:r w:rsidR="00F56857"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в процессе освоения образовательной программы, а также его основные задачи, реализуемые в современном обществе.  Чтение вербальных и  невербальных сигналов общения, предупреждение основных ошибок слушанья.</w:t>
            </w:r>
          </w:p>
        </w:tc>
      </w:tr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1. Психологические стороны делового общения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322F53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Ориентация в различных ситуациях, распознавание схемы поведения человека, выстраивание коммуникативного процесса.</w:t>
            </w:r>
          </w:p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</w:tr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2. Проявление индивидуальных особенностей личности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322F53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Определение типа личности, исходя из психологических особенностей ее поведения.</w:t>
            </w:r>
          </w:p>
        </w:tc>
      </w:tr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3. Конфликты в деловом общении</w:t>
            </w:r>
          </w:p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322F53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Предотвращение конфликтной ситуации, при её неизбежности. Выработка стратегии поведения в конфликтной ситуации. Предотвращение стрессовой ситуации, проведение мероприятий по профилактике стресса</w:t>
            </w:r>
          </w:p>
        </w:tc>
      </w:tr>
      <w:tr w:rsidR="00F56857" w:rsidRPr="00422D33" w:rsidTr="00322F53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Тема 4. Профессиональная этика</w:t>
            </w:r>
          </w:p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57" w:rsidRPr="00422D33" w:rsidRDefault="00F56857" w:rsidP="0032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Различение особенностей взаимоотношений в рабочей группе, применение основных стилей руководства на практике.</w:t>
            </w:r>
          </w:p>
          <w:p w:rsidR="00F56857" w:rsidRPr="00422D33" w:rsidRDefault="00F56857" w:rsidP="0032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 xml:space="preserve">Применение правил ведения деловой беседы и спора, использование   </w:t>
            </w:r>
            <w:r w:rsidRPr="00422D33"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8"/>
                <w:szCs w:val="28"/>
              </w:rPr>
              <w:t>национальных стилей ведения деловых переговоров для реализации целей.</w:t>
            </w:r>
          </w:p>
          <w:p w:rsidR="00F56857" w:rsidRPr="00422D33" w:rsidRDefault="00F56857" w:rsidP="0032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422D3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Применение на практике основных этических норм поведения</w:t>
            </w:r>
          </w:p>
          <w:p w:rsidR="00F56857" w:rsidRPr="00422D33" w:rsidRDefault="00F56857" w:rsidP="00F56857">
            <w:pPr>
              <w:tabs>
                <w:tab w:val="left" w:pos="438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</w:tr>
    </w:tbl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56857" w:rsidRPr="00422D33" w:rsidRDefault="00F56857" w:rsidP="00F56857">
      <w:pPr>
        <w:spacing w:after="0" w:line="240" w:lineRule="auto"/>
        <w:ind w:firstLine="426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8728F" w:rsidRPr="00422D33" w:rsidRDefault="00F8728F" w:rsidP="0032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p w:rsidR="00454B9F" w:rsidRPr="00422D33" w:rsidRDefault="00454B9F" w:rsidP="0032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10. УЧЕБНО-МЕТОДИЧЕСКОЕ</w:t>
      </w:r>
    </w:p>
    <w:p w:rsidR="00F56857" w:rsidRPr="00422D33" w:rsidRDefault="00F56857" w:rsidP="00F5685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t>И МАТЕРИАЛЬНО-ТЕХНИЧЕСКОЕ ОБЕСПЕЧЕНИЕ</w:t>
      </w:r>
    </w:p>
    <w:p w:rsidR="00322F53" w:rsidRPr="00422D33" w:rsidRDefault="00322F53" w:rsidP="00322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808080" w:themeColor="background1" w:themeShade="80"/>
          <w:sz w:val="28"/>
          <w:szCs w:val="28"/>
        </w:rPr>
      </w:pP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Освоение программы учебной дисциплины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проходит в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учебно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м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кабине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те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, 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со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свободн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ым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доступ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ом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в Интернет во время учебного занятия и в период внеучебной деятельности обучающихся.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Помещение кабинета удовлетворя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ет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требованиям Санитарно-эпидемиологических правил и нормативов (СанПиН 2.4.2 №178-02)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В кабинете 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имеется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просматрива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ют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визуальну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ю информацию по географии, созд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а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ют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презентации, видеоматериалы, иные документы.</w:t>
      </w:r>
    </w:p>
    <w:p w:rsidR="00F56857" w:rsidRPr="00422D33" w:rsidRDefault="00F56857" w:rsidP="0032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</w:t>
      </w:r>
      <w:r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«Основы этики и культуры профессионального общения»</w:t>
      </w:r>
      <w:r w:rsidR="00322F53" w:rsidRPr="00422D33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входят: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 многофункциональный комплекс преподавателя;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</w:t>
      </w:r>
      <w:r w:rsidR="000F656E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информационно-коммуникативные 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средства;</w:t>
      </w:r>
    </w:p>
    <w:p w:rsidR="00F56857" w:rsidRPr="00422D33" w:rsidRDefault="000F656E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- экранно-звуковые </w:t>
      </w:r>
      <w:r w:rsidR="00F56857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пособия;</w:t>
      </w:r>
    </w:p>
    <w:p w:rsidR="00F56857" w:rsidRPr="00422D33" w:rsidRDefault="0082479C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</w:t>
      </w:r>
      <w:r w:rsidR="00F56857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 библиотечный фонд.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56857" w:rsidRPr="00422D33" w:rsidRDefault="00F56857" w:rsidP="0032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Для выполнения практических заданий обучающимся 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в наличии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име</w:t>
      </w:r>
      <w:r w:rsidR="0082479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е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т</w:t>
      </w:r>
      <w:r w:rsidR="00C6663C"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ся</w:t>
      </w: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простой и цветные карандаши, линейку, ластик, циркуль, транспортир и калькулятор.</w:t>
      </w:r>
    </w:p>
    <w:p w:rsidR="00F56857" w:rsidRPr="00422D33" w:rsidRDefault="00F56857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0F656E" w:rsidRPr="00422D33" w:rsidRDefault="000F656E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0F656E" w:rsidRPr="00422D33" w:rsidRDefault="000F656E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0F656E" w:rsidRPr="00422D33" w:rsidRDefault="000F656E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454B9F" w:rsidRPr="00422D33" w:rsidRDefault="00454B9F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422D33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11. ЛИТЕРАТУРА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8"/>
          <w:szCs w:val="28"/>
        </w:rPr>
      </w:pP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1.Альманах психологических тестов. - М.: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Просвящение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2.Аминов И.И, Психология делового общения. М.: Омега-Л, 2017.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3.Арустамян Д. В.,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Байкова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Е. Д. Межкультурное общение как процесс межличностного взаимодействия // Молодой ученый. - 2016. - №1. - С. 734-736.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4.Асмолов А.Г. Психология личности. ~ М.: МГУ,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5.Атватер И. Я Вас слушаю. - М.: Экономика,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6.Берн Э. Игры, в которые играют люди. - Л.: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Лениздат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, 2017.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7.Вилсон Г.,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Макклафин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К. Язык жестов - путь к успеху. - СПб.: "Питер", 2015. 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8.Дип С.,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Сесмен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Л. Верный путь к успеху. 1600 советов менеджеру. - М..; Вече, Персей, ACT,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9.Ерохина Е.А. Этика и психология делового общения (электронный текст). - Томск, 2015. 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10.Зигерт В.,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Ланг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Л. Руководить без конфликтов. - М.: Экономика,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11.Каменская Е.Н. Психология и этика делового общения - Ростов н/Д. Феникс,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12.Козлов Н.И. Как относиться к себе и другим людям, или практическая психология на каждый день. - М.: Новая школа,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13.Кон И.С. Социология личности. - М.: Политиздат, 2017.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14.Крегер О.,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Тьюсон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Дж. М. Типы людей и бизнес: Пер. с англ. - М.: Персей,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15.Кузин Ф.А. Культура делового общения: Практическое пособие. – М.: Ось-89,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16. Курс практической психологии, или </w:t>
      </w:r>
      <w:proofErr w:type="gram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Как</w:t>
      </w:r>
      <w:proofErr w:type="gram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научиться работать и добиваться успеха. - Ижевск,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17.Курс практической психологии, или </w:t>
      </w:r>
      <w:proofErr w:type="gram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Как</w:t>
      </w:r>
      <w:proofErr w:type="gram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научиться работать и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доби¬ваться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успеха. - Ижевск,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18.Курс практической психологии. Для высшего управленческого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пер¬сонала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. - Ижевск,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19.Лучшие психологические тесты. - Петрозаводск, 2012.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20.Меллер К.,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Хегедаль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П. Качественный сервис через личностное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раз¬витие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. - М.: Менеджер сервис, 2017.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21.Митрошенков О.А. Эффективные переговоры. - М.: "Весь мир", 2016. 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22.Мицич П. Как проводить деловые беседы. - М.: Экономика,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23.Пиз А. Язык телодвижений. - Н. Новгород: Ай-Кью,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24. Практикум по психодиагностике. - М.: МГУ,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25.Психологические тесты для деловых людей. - М.,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26.Психологический словарь. - М.: Педагогика,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27.Пызин В.А. Профессиональный выбор и отбор персонала управления. - М.: Дружба народов, 2014.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28.Технология эффективной профессиональной деятельности. - М.: Просвещение, 2014.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lastRenderedPageBreak/>
        <w:t>29.Фрейд Зигмунд Психоанализ и русская мысль. - М.: Республика,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30.Шанин В., Карьерные игры или психология делового человека. – М.: Книжный дом «Университет», 2017.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31.Швальбе Б.,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Швальбе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X. Личность. Карьера. Успех. - М.: Прогресс,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32.Юнг К.Г. Проблемы души нашего времени: Пер. с нем. - М.: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Про¬гресс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/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Универс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, 2016.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33.Ягер Дж. Деловой этикет: как выжить и преуспеть в мире бизнеса. - М.: Джон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Уайли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 xml:space="preserve"> энд </w:t>
      </w:r>
      <w:proofErr w:type="spellStart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Санз</w:t>
      </w:r>
      <w:proofErr w:type="spellEnd"/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  <w:r w:rsidRPr="00422D33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34.Яккока Л. Карьера менеджера. - М.: Прогресс, 2015.</w:t>
      </w:r>
    </w:p>
    <w:p w:rsidR="006B5DE0" w:rsidRPr="00422D33" w:rsidRDefault="006B5DE0" w:rsidP="006B5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</w:pPr>
    </w:p>
    <w:p w:rsidR="00C85EB0" w:rsidRPr="00422D33" w:rsidRDefault="00C85EB0" w:rsidP="00C85EB0">
      <w:pPr>
        <w:tabs>
          <w:tab w:val="left" w:pos="1824"/>
        </w:tabs>
        <w:rPr>
          <w:color w:val="808080" w:themeColor="background1" w:themeShade="80"/>
        </w:rPr>
      </w:pPr>
    </w:p>
    <w:p w:rsidR="00C85EB0" w:rsidRPr="00422D33" w:rsidRDefault="00C85EB0" w:rsidP="00C85EB0">
      <w:pPr>
        <w:tabs>
          <w:tab w:val="left" w:pos="1824"/>
        </w:tabs>
        <w:rPr>
          <w:color w:val="808080" w:themeColor="background1" w:themeShade="80"/>
        </w:rPr>
      </w:pPr>
    </w:p>
    <w:p w:rsidR="00454B9F" w:rsidRPr="00422D33" w:rsidRDefault="00454B9F" w:rsidP="00C85E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808080" w:themeColor="background1" w:themeShade="80"/>
          <w:sz w:val="24"/>
          <w:szCs w:val="28"/>
        </w:rPr>
        <w:sectPr w:rsidR="00454B9F" w:rsidRPr="00422D33" w:rsidSect="00454B9F">
          <w:pgSz w:w="11906" w:h="16838"/>
          <w:pgMar w:top="709" w:right="709" w:bottom="709" w:left="1701" w:header="709" w:footer="709" w:gutter="0"/>
          <w:cols w:space="708"/>
          <w:docGrid w:linePitch="360"/>
        </w:sectPr>
      </w:pPr>
    </w:p>
    <w:p w:rsidR="00C85EB0" w:rsidRPr="00422D33" w:rsidRDefault="00C85EB0" w:rsidP="00C85E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808080" w:themeColor="background1" w:themeShade="80"/>
          <w:sz w:val="24"/>
          <w:szCs w:val="28"/>
        </w:rPr>
      </w:pPr>
      <w:r w:rsidRPr="00422D33">
        <w:rPr>
          <w:rFonts w:ascii="Times New Roman" w:hAnsi="Times New Roman"/>
          <w:b/>
          <w:color w:val="808080" w:themeColor="background1" w:themeShade="80"/>
          <w:sz w:val="24"/>
          <w:szCs w:val="28"/>
        </w:rPr>
        <w:lastRenderedPageBreak/>
        <w:t>12. ЛИСТ ИЗМЕНЕНИЙ И ДОПОЛНЕНИЙ, ВНЕСЕННЫХ В ПРОГРАММУ ДИСЦИПЛИНЫ</w:t>
      </w:r>
    </w:p>
    <w:p w:rsidR="00C85EB0" w:rsidRPr="00422D33" w:rsidRDefault="00C85EB0" w:rsidP="00C85E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808080" w:themeColor="background1" w:themeShade="80"/>
          <w:sz w:val="24"/>
          <w:szCs w:val="28"/>
        </w:rPr>
      </w:pPr>
    </w:p>
    <w:p w:rsidR="00C85EB0" w:rsidRPr="00422D33" w:rsidRDefault="00C85EB0" w:rsidP="00C85EB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808080" w:themeColor="background1" w:themeShade="80"/>
          <w:sz w:val="24"/>
          <w:szCs w:val="28"/>
        </w:rPr>
      </w:pPr>
    </w:p>
    <w:tbl>
      <w:tblPr>
        <w:tblW w:w="9456" w:type="dxa"/>
        <w:tblInd w:w="175" w:type="dxa"/>
        <w:tblCellMar>
          <w:top w:w="62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C85EB0" w:rsidRPr="00422D33" w:rsidTr="006A1E1B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После внесения изменения</w:t>
            </w: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C85EB0" w:rsidRPr="00422D33" w:rsidTr="006A1E1B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422D3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EB0" w:rsidRPr="00422D33" w:rsidRDefault="00C85EB0" w:rsidP="006A1E1B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C85EB0" w:rsidRPr="00422D33" w:rsidRDefault="00C85EB0" w:rsidP="00454B9F">
      <w:pPr>
        <w:tabs>
          <w:tab w:val="left" w:pos="1824"/>
        </w:tabs>
        <w:rPr>
          <w:color w:val="808080" w:themeColor="background1" w:themeShade="80"/>
        </w:rPr>
      </w:pPr>
    </w:p>
    <w:sectPr w:rsidR="00C85EB0" w:rsidRPr="00422D33" w:rsidSect="00454B9F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A61" w:rsidRDefault="00A31A61">
      <w:pPr>
        <w:spacing w:after="0" w:line="240" w:lineRule="auto"/>
      </w:pPr>
      <w:r>
        <w:separator/>
      </w:r>
    </w:p>
  </w:endnote>
  <w:endnote w:type="continuationSeparator" w:id="0">
    <w:p w:rsidR="00A31A61" w:rsidRDefault="00A3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07C" w:rsidRDefault="005D107C" w:rsidP="0051404C">
    <w:pPr>
      <w:pStyle w:val="12"/>
    </w:pPr>
    <w:r>
      <w:t xml:space="preserve">     </w:t>
    </w:r>
  </w:p>
  <w:p w:rsidR="005D107C" w:rsidRDefault="005D107C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A61" w:rsidRDefault="00A31A61">
      <w:pPr>
        <w:spacing w:after="0" w:line="240" w:lineRule="auto"/>
      </w:pPr>
      <w:r>
        <w:separator/>
      </w:r>
    </w:p>
  </w:footnote>
  <w:footnote w:type="continuationSeparator" w:id="0">
    <w:p w:rsidR="00A31A61" w:rsidRDefault="00A31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0456F6"/>
    <w:multiLevelType w:val="hybridMultilevel"/>
    <w:tmpl w:val="D97E688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C84FCB"/>
    <w:multiLevelType w:val="hybridMultilevel"/>
    <w:tmpl w:val="EFB243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13"/>
  </w:num>
  <w:num w:numId="7">
    <w:abstractNumId w:val="9"/>
  </w:num>
  <w:num w:numId="8">
    <w:abstractNumId w:val="24"/>
  </w:num>
  <w:num w:numId="9">
    <w:abstractNumId w:val="10"/>
  </w:num>
  <w:num w:numId="10">
    <w:abstractNumId w:val="14"/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3"/>
  </w:num>
  <w:num w:numId="20">
    <w:abstractNumId w:val="5"/>
  </w:num>
  <w:num w:numId="21">
    <w:abstractNumId w:val="17"/>
  </w:num>
  <w:num w:numId="22">
    <w:abstractNumId w:val="4"/>
  </w:num>
  <w:num w:numId="23">
    <w:abstractNumId w:val="21"/>
  </w:num>
  <w:num w:numId="24">
    <w:abstractNumId w:val="18"/>
  </w:num>
  <w:num w:numId="25">
    <w:abstractNumId w:val="12"/>
  </w:num>
  <w:num w:numId="26">
    <w:abstractNumId w:val="15"/>
  </w:num>
  <w:num w:numId="27">
    <w:abstractNumId w:val="1"/>
  </w:num>
  <w:num w:numId="28">
    <w:abstractNumId w:val="22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CB7"/>
    <w:rsid w:val="00003116"/>
    <w:rsid w:val="00005129"/>
    <w:rsid w:val="00006020"/>
    <w:rsid w:val="00007755"/>
    <w:rsid w:val="00017B67"/>
    <w:rsid w:val="00022513"/>
    <w:rsid w:val="00023F86"/>
    <w:rsid w:val="0002765C"/>
    <w:rsid w:val="00030FB7"/>
    <w:rsid w:val="00032216"/>
    <w:rsid w:val="000330DA"/>
    <w:rsid w:val="000352E7"/>
    <w:rsid w:val="000362AA"/>
    <w:rsid w:val="00042205"/>
    <w:rsid w:val="00052BCF"/>
    <w:rsid w:val="00052EE4"/>
    <w:rsid w:val="00055F07"/>
    <w:rsid w:val="00057BB8"/>
    <w:rsid w:val="00060303"/>
    <w:rsid w:val="00061A95"/>
    <w:rsid w:val="00061F49"/>
    <w:rsid w:val="0006546A"/>
    <w:rsid w:val="00070A57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0BCF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18BE"/>
    <w:rsid w:val="000F2922"/>
    <w:rsid w:val="000F2AC4"/>
    <w:rsid w:val="000F656E"/>
    <w:rsid w:val="000F7317"/>
    <w:rsid w:val="00112289"/>
    <w:rsid w:val="00120FB1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B524C"/>
    <w:rsid w:val="001C7172"/>
    <w:rsid w:val="001D0B69"/>
    <w:rsid w:val="001D1166"/>
    <w:rsid w:val="001D5CAE"/>
    <w:rsid w:val="001E339F"/>
    <w:rsid w:val="001E4813"/>
    <w:rsid w:val="001F65DC"/>
    <w:rsid w:val="00204F3D"/>
    <w:rsid w:val="00224A5C"/>
    <w:rsid w:val="00225F2C"/>
    <w:rsid w:val="0023086B"/>
    <w:rsid w:val="0024134D"/>
    <w:rsid w:val="002413D4"/>
    <w:rsid w:val="00250E45"/>
    <w:rsid w:val="002513D4"/>
    <w:rsid w:val="00255C30"/>
    <w:rsid w:val="00255E86"/>
    <w:rsid w:val="002571FD"/>
    <w:rsid w:val="00263C76"/>
    <w:rsid w:val="00264B11"/>
    <w:rsid w:val="00264CC4"/>
    <w:rsid w:val="00267253"/>
    <w:rsid w:val="00277760"/>
    <w:rsid w:val="002804BF"/>
    <w:rsid w:val="0029147A"/>
    <w:rsid w:val="002938E2"/>
    <w:rsid w:val="002A21AB"/>
    <w:rsid w:val="002A2E04"/>
    <w:rsid w:val="002A4186"/>
    <w:rsid w:val="002A560D"/>
    <w:rsid w:val="002B3E4E"/>
    <w:rsid w:val="002B7D08"/>
    <w:rsid w:val="002D019B"/>
    <w:rsid w:val="002E2BCD"/>
    <w:rsid w:val="002E53C3"/>
    <w:rsid w:val="002E6CB2"/>
    <w:rsid w:val="002F14DC"/>
    <w:rsid w:val="002F3663"/>
    <w:rsid w:val="00306120"/>
    <w:rsid w:val="00312375"/>
    <w:rsid w:val="0031500F"/>
    <w:rsid w:val="0031678B"/>
    <w:rsid w:val="00317684"/>
    <w:rsid w:val="00322B0B"/>
    <w:rsid w:val="00322F53"/>
    <w:rsid w:val="00330BEF"/>
    <w:rsid w:val="00355D04"/>
    <w:rsid w:val="00356E06"/>
    <w:rsid w:val="00357D44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0C0F"/>
    <w:rsid w:val="003B268A"/>
    <w:rsid w:val="003B2CD5"/>
    <w:rsid w:val="003B382C"/>
    <w:rsid w:val="003B4CB7"/>
    <w:rsid w:val="003B4E50"/>
    <w:rsid w:val="003C4DF9"/>
    <w:rsid w:val="003D7710"/>
    <w:rsid w:val="003E3883"/>
    <w:rsid w:val="003E3C93"/>
    <w:rsid w:val="003F0139"/>
    <w:rsid w:val="003F2AEA"/>
    <w:rsid w:val="00401941"/>
    <w:rsid w:val="00403E2C"/>
    <w:rsid w:val="00404711"/>
    <w:rsid w:val="00406671"/>
    <w:rsid w:val="00406AFE"/>
    <w:rsid w:val="00410A4C"/>
    <w:rsid w:val="00412D83"/>
    <w:rsid w:val="00412EEF"/>
    <w:rsid w:val="004157B5"/>
    <w:rsid w:val="0042219D"/>
    <w:rsid w:val="00422D33"/>
    <w:rsid w:val="00422D78"/>
    <w:rsid w:val="00423825"/>
    <w:rsid w:val="0042650F"/>
    <w:rsid w:val="00432BB7"/>
    <w:rsid w:val="004347E4"/>
    <w:rsid w:val="0045183F"/>
    <w:rsid w:val="00454B9F"/>
    <w:rsid w:val="00461583"/>
    <w:rsid w:val="0046212A"/>
    <w:rsid w:val="0046352E"/>
    <w:rsid w:val="004657E6"/>
    <w:rsid w:val="004710A4"/>
    <w:rsid w:val="0047446B"/>
    <w:rsid w:val="00475BCE"/>
    <w:rsid w:val="004768A4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E589A"/>
    <w:rsid w:val="004F48FF"/>
    <w:rsid w:val="004F62CE"/>
    <w:rsid w:val="00501F83"/>
    <w:rsid w:val="00505595"/>
    <w:rsid w:val="005138B9"/>
    <w:rsid w:val="0051397D"/>
    <w:rsid w:val="00513C1D"/>
    <w:rsid w:val="0051404C"/>
    <w:rsid w:val="005146CD"/>
    <w:rsid w:val="00515974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869DF"/>
    <w:rsid w:val="005A5ED3"/>
    <w:rsid w:val="005B3035"/>
    <w:rsid w:val="005B5B7E"/>
    <w:rsid w:val="005C440C"/>
    <w:rsid w:val="005C5F12"/>
    <w:rsid w:val="005D107C"/>
    <w:rsid w:val="005D249E"/>
    <w:rsid w:val="005E332A"/>
    <w:rsid w:val="005E4C42"/>
    <w:rsid w:val="005F46D2"/>
    <w:rsid w:val="005F5163"/>
    <w:rsid w:val="00601991"/>
    <w:rsid w:val="0060543C"/>
    <w:rsid w:val="006154D0"/>
    <w:rsid w:val="006154E2"/>
    <w:rsid w:val="006218ED"/>
    <w:rsid w:val="00623A22"/>
    <w:rsid w:val="006267CF"/>
    <w:rsid w:val="00626875"/>
    <w:rsid w:val="00630667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286F"/>
    <w:rsid w:val="0068660C"/>
    <w:rsid w:val="006962B7"/>
    <w:rsid w:val="0069644F"/>
    <w:rsid w:val="006A1E1B"/>
    <w:rsid w:val="006A5E14"/>
    <w:rsid w:val="006A75B1"/>
    <w:rsid w:val="006B5DE0"/>
    <w:rsid w:val="006C4629"/>
    <w:rsid w:val="006C5761"/>
    <w:rsid w:val="006C7E04"/>
    <w:rsid w:val="006D1B40"/>
    <w:rsid w:val="006D61E9"/>
    <w:rsid w:val="006D7199"/>
    <w:rsid w:val="006E4B71"/>
    <w:rsid w:val="006E698C"/>
    <w:rsid w:val="006E6EA7"/>
    <w:rsid w:val="006F4763"/>
    <w:rsid w:val="00712507"/>
    <w:rsid w:val="00715C12"/>
    <w:rsid w:val="00716C68"/>
    <w:rsid w:val="00732A1B"/>
    <w:rsid w:val="00741A98"/>
    <w:rsid w:val="0074351F"/>
    <w:rsid w:val="00754B0B"/>
    <w:rsid w:val="00756E66"/>
    <w:rsid w:val="007601C9"/>
    <w:rsid w:val="00763AD1"/>
    <w:rsid w:val="007646F9"/>
    <w:rsid w:val="00780C93"/>
    <w:rsid w:val="00781911"/>
    <w:rsid w:val="0078363E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F17C1"/>
    <w:rsid w:val="008041CB"/>
    <w:rsid w:val="00805CDE"/>
    <w:rsid w:val="00815706"/>
    <w:rsid w:val="00816A2A"/>
    <w:rsid w:val="00817C1F"/>
    <w:rsid w:val="0082479C"/>
    <w:rsid w:val="0082558D"/>
    <w:rsid w:val="0083211C"/>
    <w:rsid w:val="00837A06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D20A1"/>
    <w:rsid w:val="008D2A0C"/>
    <w:rsid w:val="008D35C4"/>
    <w:rsid w:val="008D683F"/>
    <w:rsid w:val="008E3062"/>
    <w:rsid w:val="008E65AC"/>
    <w:rsid w:val="008E7C83"/>
    <w:rsid w:val="008F442F"/>
    <w:rsid w:val="009044C9"/>
    <w:rsid w:val="009438D6"/>
    <w:rsid w:val="0094788A"/>
    <w:rsid w:val="00955492"/>
    <w:rsid w:val="009A1F9D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04D4C"/>
    <w:rsid w:val="00A11B6B"/>
    <w:rsid w:val="00A12BAA"/>
    <w:rsid w:val="00A16A34"/>
    <w:rsid w:val="00A205EA"/>
    <w:rsid w:val="00A221F5"/>
    <w:rsid w:val="00A24053"/>
    <w:rsid w:val="00A31487"/>
    <w:rsid w:val="00A31A61"/>
    <w:rsid w:val="00A36980"/>
    <w:rsid w:val="00A379DA"/>
    <w:rsid w:val="00A4079F"/>
    <w:rsid w:val="00A477D5"/>
    <w:rsid w:val="00A520EA"/>
    <w:rsid w:val="00A560BE"/>
    <w:rsid w:val="00A60CC6"/>
    <w:rsid w:val="00A647EB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33D1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3649"/>
    <w:rsid w:val="00BC4365"/>
    <w:rsid w:val="00BC4661"/>
    <w:rsid w:val="00BC48A2"/>
    <w:rsid w:val="00BC6D25"/>
    <w:rsid w:val="00BE2881"/>
    <w:rsid w:val="00BE3FD9"/>
    <w:rsid w:val="00BE7192"/>
    <w:rsid w:val="00BF0924"/>
    <w:rsid w:val="00BF2E8D"/>
    <w:rsid w:val="00BF3487"/>
    <w:rsid w:val="00BF350D"/>
    <w:rsid w:val="00BF3B05"/>
    <w:rsid w:val="00BF5467"/>
    <w:rsid w:val="00BF6FE2"/>
    <w:rsid w:val="00BF763C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6663C"/>
    <w:rsid w:val="00C71FEF"/>
    <w:rsid w:val="00C85EB0"/>
    <w:rsid w:val="00C966BB"/>
    <w:rsid w:val="00CA10C1"/>
    <w:rsid w:val="00CA112F"/>
    <w:rsid w:val="00CA2FE0"/>
    <w:rsid w:val="00CA3282"/>
    <w:rsid w:val="00CB1CE5"/>
    <w:rsid w:val="00CB3616"/>
    <w:rsid w:val="00CC6974"/>
    <w:rsid w:val="00CD7AB3"/>
    <w:rsid w:val="00CE3690"/>
    <w:rsid w:val="00CE5CA0"/>
    <w:rsid w:val="00CF5A5A"/>
    <w:rsid w:val="00CF7A81"/>
    <w:rsid w:val="00D06F61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19C1"/>
    <w:rsid w:val="00D56025"/>
    <w:rsid w:val="00D5685F"/>
    <w:rsid w:val="00D6198D"/>
    <w:rsid w:val="00D642EF"/>
    <w:rsid w:val="00D66B46"/>
    <w:rsid w:val="00D77AF3"/>
    <w:rsid w:val="00D82EF9"/>
    <w:rsid w:val="00D97CBF"/>
    <w:rsid w:val="00DB0994"/>
    <w:rsid w:val="00DB3056"/>
    <w:rsid w:val="00DB3A9B"/>
    <w:rsid w:val="00DB4525"/>
    <w:rsid w:val="00DB7B4B"/>
    <w:rsid w:val="00DC524B"/>
    <w:rsid w:val="00DC67F3"/>
    <w:rsid w:val="00DD24F3"/>
    <w:rsid w:val="00DD6526"/>
    <w:rsid w:val="00DE26AF"/>
    <w:rsid w:val="00DF064A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04BA"/>
    <w:rsid w:val="00E32377"/>
    <w:rsid w:val="00E352E4"/>
    <w:rsid w:val="00E35AAA"/>
    <w:rsid w:val="00E45F5D"/>
    <w:rsid w:val="00E46BA0"/>
    <w:rsid w:val="00E514BE"/>
    <w:rsid w:val="00E51FEE"/>
    <w:rsid w:val="00E55A10"/>
    <w:rsid w:val="00E57A3E"/>
    <w:rsid w:val="00E62854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513D"/>
    <w:rsid w:val="00EC6063"/>
    <w:rsid w:val="00EE2539"/>
    <w:rsid w:val="00EE7809"/>
    <w:rsid w:val="00EF3816"/>
    <w:rsid w:val="00EF6840"/>
    <w:rsid w:val="00F12252"/>
    <w:rsid w:val="00F216DE"/>
    <w:rsid w:val="00F2395C"/>
    <w:rsid w:val="00F23DDA"/>
    <w:rsid w:val="00F2657F"/>
    <w:rsid w:val="00F332A8"/>
    <w:rsid w:val="00F412E3"/>
    <w:rsid w:val="00F42F2F"/>
    <w:rsid w:val="00F44AE1"/>
    <w:rsid w:val="00F45E1B"/>
    <w:rsid w:val="00F5107B"/>
    <w:rsid w:val="00F51432"/>
    <w:rsid w:val="00F56857"/>
    <w:rsid w:val="00F61BE2"/>
    <w:rsid w:val="00F62089"/>
    <w:rsid w:val="00F6360F"/>
    <w:rsid w:val="00F64018"/>
    <w:rsid w:val="00F66A51"/>
    <w:rsid w:val="00F71216"/>
    <w:rsid w:val="00F7460D"/>
    <w:rsid w:val="00F80C2E"/>
    <w:rsid w:val="00F81BDE"/>
    <w:rsid w:val="00F831EB"/>
    <w:rsid w:val="00F855CD"/>
    <w:rsid w:val="00F8728F"/>
    <w:rsid w:val="00F9519E"/>
    <w:rsid w:val="00F95796"/>
    <w:rsid w:val="00F97B81"/>
    <w:rsid w:val="00FA4411"/>
    <w:rsid w:val="00FB505D"/>
    <w:rsid w:val="00FC0183"/>
    <w:rsid w:val="00FC2E5B"/>
    <w:rsid w:val="00FC610D"/>
    <w:rsid w:val="00FD5B2B"/>
    <w:rsid w:val="00FD6322"/>
    <w:rsid w:val="00FE08F8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06C2"/>
  <w15:docId w15:val="{E3D876F2-D193-419C-8D96-000F6A949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56857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568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F5685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F5685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6857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6857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6857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857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85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5685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F5685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F5685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F5685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F56857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F56857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F56857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F56857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F56857"/>
  </w:style>
  <w:style w:type="character" w:customStyle="1" w:styleId="60">
    <w:name w:val="Заголовок 6 Знак"/>
    <w:basedOn w:val="a0"/>
    <w:link w:val="6"/>
    <w:uiPriority w:val="9"/>
    <w:semiHidden/>
    <w:rsid w:val="00F56857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56857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56857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56857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F56857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F5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F5685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F5685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F56857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F5685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F5685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F56857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6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685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56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6857"/>
  </w:style>
  <w:style w:type="table" w:styleId="ae">
    <w:name w:val="Table Grid"/>
    <w:basedOn w:val="a1"/>
    <w:uiPriority w:val="39"/>
    <w:rsid w:val="00F5685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F56857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F5685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F56857"/>
  </w:style>
  <w:style w:type="character" w:customStyle="1" w:styleId="af1">
    <w:name w:val="Текст сноски Знак"/>
    <w:basedOn w:val="a0"/>
    <w:link w:val="af2"/>
    <w:uiPriority w:val="99"/>
    <w:rsid w:val="00F56857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F56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F56857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F56857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F56857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F56857"/>
  </w:style>
  <w:style w:type="character" w:styleId="af5">
    <w:name w:val="footnote reference"/>
    <w:uiPriority w:val="99"/>
    <w:unhideWhenUsed/>
    <w:rsid w:val="00F56857"/>
    <w:rPr>
      <w:vertAlign w:val="superscript"/>
    </w:rPr>
  </w:style>
  <w:style w:type="character" w:customStyle="1" w:styleId="breadcrumbspathway">
    <w:name w:val="breadcrumbs pathway"/>
    <w:basedOn w:val="a0"/>
    <w:rsid w:val="00F56857"/>
  </w:style>
  <w:style w:type="character" w:styleId="af6">
    <w:name w:val="Strong"/>
    <w:qFormat/>
    <w:rsid w:val="00F56857"/>
    <w:rPr>
      <w:b/>
      <w:bCs/>
    </w:rPr>
  </w:style>
  <w:style w:type="character" w:styleId="af7">
    <w:name w:val="Emphasis"/>
    <w:uiPriority w:val="20"/>
    <w:qFormat/>
    <w:rsid w:val="00F56857"/>
    <w:rPr>
      <w:i/>
      <w:iCs/>
    </w:rPr>
  </w:style>
  <w:style w:type="character" w:styleId="af8">
    <w:name w:val="Hyperlink"/>
    <w:basedOn w:val="a0"/>
    <w:unhideWhenUsed/>
    <w:rsid w:val="00F56857"/>
    <w:rPr>
      <w:color w:val="0000FF"/>
      <w:u w:val="single"/>
    </w:rPr>
  </w:style>
  <w:style w:type="paragraph" w:styleId="21">
    <w:name w:val="Body Text Indent 2"/>
    <w:basedOn w:val="a"/>
    <w:link w:val="22"/>
    <w:rsid w:val="00F5685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F568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F56857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F56857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F5685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F56857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F568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F568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F568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F5685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F56857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F5685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F56857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F5685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F56857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F56857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F56857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F56857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F56857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F56857"/>
    <w:rPr>
      <w:i/>
      <w:color w:val="5A5A5A"/>
    </w:rPr>
  </w:style>
  <w:style w:type="character" w:styleId="aff1">
    <w:name w:val="Intense Emphasis"/>
    <w:basedOn w:val="a0"/>
    <w:uiPriority w:val="21"/>
    <w:qFormat/>
    <w:rsid w:val="00F56857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F56857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F56857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F56857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F5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56857"/>
  </w:style>
  <w:style w:type="paragraph" w:customStyle="1" w:styleId="c27">
    <w:name w:val="c27"/>
    <w:basedOn w:val="a"/>
    <w:rsid w:val="00F5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5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F56857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F56857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F56857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F56857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F56857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F5685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F56857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F56857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F56857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F5685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F5685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F56857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56857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56857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56857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F56857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56857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F56857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F56857"/>
    <w:rPr>
      <w:sz w:val="20"/>
      <w:vertAlign w:val="superscript"/>
    </w:rPr>
  </w:style>
  <w:style w:type="character" w:customStyle="1" w:styleId="FontStyle41">
    <w:name w:val="Font Style41"/>
    <w:uiPriority w:val="99"/>
    <w:rsid w:val="00F5685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F56857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F56857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F56857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F56857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F56857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F56857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F56857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F56857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F56857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F56857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F56857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F56857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F5685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F56857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56857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F56857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56857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5685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56857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F56857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F56857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F568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5685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F56857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F56857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F56857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F56857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F56857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F56857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F56857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F5685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F568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F5685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F568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F56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F56857"/>
  </w:style>
  <w:style w:type="paragraph" w:styleId="afc">
    <w:name w:val="Title"/>
    <w:basedOn w:val="a"/>
    <w:next w:val="a"/>
    <w:link w:val="afb"/>
    <w:uiPriority w:val="10"/>
    <w:qFormat/>
    <w:rsid w:val="00F56857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F568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F56857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F56857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F56857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F56857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F5685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F56857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F56857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F56857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F56857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F56857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F56857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F5685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F56857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3683</Words>
  <Characters>20995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2021-11-15T00:48:00Z</cp:lastPrinted>
  <dcterms:created xsi:type="dcterms:W3CDTF">2020-12-03T04:56:00Z</dcterms:created>
  <dcterms:modified xsi:type="dcterms:W3CDTF">2021-11-15T00:50:00Z</dcterms:modified>
</cp:coreProperties>
</file>